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0E1" w:rsidRPr="00135945" w:rsidRDefault="002910E1" w:rsidP="00135945">
      <w:pPr>
        <w:spacing w:after="0"/>
        <w:jc w:val="both"/>
        <w:rPr>
          <w:rFonts w:ascii="Times New Roman" w:hAnsi="Times New Roman" w:cs="Times New Roman"/>
          <w:b/>
          <w:sz w:val="20"/>
          <w:szCs w:val="20"/>
        </w:rPr>
      </w:pPr>
    </w:p>
    <w:p w:rsidR="00135945" w:rsidRPr="00135945" w:rsidRDefault="00135945"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t xml:space="preserve">* Corresponding author: </w:t>
      </w:r>
      <w:r w:rsidRPr="00135945">
        <w:rPr>
          <w:rFonts w:ascii="Times New Roman" w:hAnsi="Times New Roman" w:cs="Times New Roman"/>
          <w:b/>
          <w:sz w:val="20"/>
          <w:szCs w:val="20"/>
        </w:rPr>
        <w:t>Dr.K. K. Kavitha</w:t>
      </w:r>
      <w:r>
        <w:rPr>
          <w:rFonts w:ascii="Times New Roman" w:hAnsi="Times New Roman" w:cs="Times New Roman"/>
          <w:b/>
          <w:sz w:val="20"/>
          <w:szCs w:val="20"/>
        </w:rPr>
        <w:t>,</w:t>
      </w:r>
      <w:r w:rsidR="00D3629D">
        <w:rPr>
          <w:rFonts w:ascii="Times New Roman" w:hAnsi="Times New Roman" w:cs="Times New Roman"/>
          <w:b/>
          <w:sz w:val="20"/>
          <w:szCs w:val="20"/>
        </w:rPr>
        <w:t xml:space="preserve"> </w:t>
      </w:r>
      <w:r>
        <w:rPr>
          <w:rFonts w:ascii="Times New Roman" w:hAnsi="Times New Roman" w:cs="Times New Roman"/>
          <w:b/>
          <w:sz w:val="20"/>
          <w:szCs w:val="20"/>
        </w:rPr>
        <w:t>E-mail:</w:t>
      </w:r>
      <w:r w:rsidRPr="00135945">
        <w:rPr>
          <w:rFonts w:ascii="Times New Roman" w:hAnsi="Times New Roman" w:cs="Times New Roman"/>
          <w:sz w:val="20"/>
          <w:szCs w:val="20"/>
        </w:rPr>
        <w:t xml:space="preserve"> drkkkavitha@yahoo.com</w:t>
      </w:r>
    </w:p>
    <w:p w:rsidR="00135945" w:rsidRDefault="00135945" w:rsidP="00135945">
      <w:pPr>
        <w:spacing w:after="0"/>
        <w:jc w:val="center"/>
        <w:rPr>
          <w:rFonts w:ascii="Times New Roman" w:hAnsi="Times New Roman" w:cs="Times New Roman"/>
          <w:b/>
          <w:sz w:val="24"/>
          <w:szCs w:val="24"/>
        </w:rPr>
      </w:pPr>
    </w:p>
    <w:p w:rsidR="0011515D" w:rsidRPr="00135945" w:rsidRDefault="00135945" w:rsidP="00135945">
      <w:pPr>
        <w:spacing w:after="0"/>
        <w:jc w:val="center"/>
        <w:rPr>
          <w:rFonts w:ascii="Times New Roman" w:hAnsi="Times New Roman" w:cs="Times New Roman"/>
          <w:b/>
          <w:sz w:val="24"/>
          <w:szCs w:val="24"/>
          <w:vertAlign w:val="superscript"/>
        </w:rPr>
      </w:pPr>
      <w:r w:rsidRPr="00135945">
        <w:rPr>
          <w:rFonts w:ascii="Times New Roman" w:hAnsi="Times New Roman" w:cs="Times New Roman"/>
          <w:b/>
          <w:sz w:val="24"/>
          <w:szCs w:val="24"/>
        </w:rPr>
        <w:t xml:space="preserve">Anti  </w:t>
      </w:r>
      <w:r w:rsidR="002B6381" w:rsidRPr="00135945">
        <w:rPr>
          <w:rFonts w:ascii="Times New Roman" w:hAnsi="Times New Roman" w:cs="Times New Roman"/>
          <w:b/>
          <w:sz w:val="24"/>
          <w:szCs w:val="24"/>
        </w:rPr>
        <w:t>M</w:t>
      </w:r>
      <w:bookmarkStart w:id="0" w:name="_GoBack"/>
      <w:bookmarkEnd w:id="0"/>
      <w:r w:rsidR="002B6381" w:rsidRPr="00135945">
        <w:rPr>
          <w:rFonts w:ascii="Times New Roman" w:hAnsi="Times New Roman" w:cs="Times New Roman"/>
          <w:b/>
          <w:sz w:val="24"/>
          <w:szCs w:val="24"/>
        </w:rPr>
        <w:t xml:space="preserve">DRSA  </w:t>
      </w:r>
      <w:r w:rsidRPr="00135945">
        <w:rPr>
          <w:rFonts w:ascii="Times New Roman" w:hAnsi="Times New Roman" w:cs="Times New Roman"/>
          <w:b/>
          <w:sz w:val="24"/>
          <w:szCs w:val="24"/>
        </w:rPr>
        <w:t>activity  of  rhizophora apiculata and avicennia apiculata − an in-vitro study</w:t>
      </w:r>
    </w:p>
    <w:p w:rsidR="00957555" w:rsidRPr="00135945" w:rsidRDefault="007755C9" w:rsidP="00135945">
      <w:pPr>
        <w:spacing w:after="0"/>
        <w:jc w:val="center"/>
        <w:rPr>
          <w:rFonts w:ascii="Times New Roman" w:hAnsi="Times New Roman" w:cs="Times New Roman"/>
          <w:vertAlign w:val="superscript"/>
        </w:rPr>
      </w:pPr>
      <w:r w:rsidRPr="00135945">
        <w:rPr>
          <w:rFonts w:ascii="Times New Roman" w:hAnsi="Times New Roman" w:cs="Times New Roman"/>
          <w:b/>
        </w:rPr>
        <w:t>K. K. Kavitha</w:t>
      </w:r>
      <w:r w:rsidR="00157056" w:rsidRPr="00135945">
        <w:rPr>
          <w:rFonts w:ascii="Times New Roman" w:hAnsi="Times New Roman" w:cs="Times New Roman"/>
          <w:b/>
        </w:rPr>
        <w:t>*</w:t>
      </w:r>
      <w:r w:rsidR="00157056" w:rsidRPr="00135945">
        <w:rPr>
          <w:rFonts w:ascii="Times New Roman" w:hAnsi="Times New Roman" w:cs="Times New Roman"/>
          <w:b/>
          <w:vertAlign w:val="superscript"/>
        </w:rPr>
        <w:t>1</w:t>
      </w:r>
      <w:r w:rsidRPr="00135945">
        <w:rPr>
          <w:rFonts w:ascii="Times New Roman" w:hAnsi="Times New Roman" w:cs="Times New Roman"/>
          <w:b/>
        </w:rPr>
        <w:t xml:space="preserve">, V. </w:t>
      </w:r>
      <w:r w:rsidR="00907F21" w:rsidRPr="00135945">
        <w:rPr>
          <w:rFonts w:ascii="Times New Roman" w:hAnsi="Times New Roman" w:cs="Times New Roman"/>
          <w:b/>
        </w:rPr>
        <w:t xml:space="preserve"> Udhaya</w:t>
      </w:r>
      <w:r w:rsidR="00157056" w:rsidRPr="00135945">
        <w:rPr>
          <w:rFonts w:ascii="Times New Roman" w:hAnsi="Times New Roman" w:cs="Times New Roman"/>
          <w:b/>
          <w:vertAlign w:val="superscript"/>
        </w:rPr>
        <w:t>2</w:t>
      </w:r>
      <w:r w:rsidR="00907F21" w:rsidRPr="00135945">
        <w:rPr>
          <w:rFonts w:ascii="Times New Roman" w:hAnsi="Times New Roman" w:cs="Times New Roman"/>
          <w:b/>
        </w:rPr>
        <w:t>,</w:t>
      </w:r>
      <w:r w:rsidRPr="00135945">
        <w:rPr>
          <w:rFonts w:ascii="Times New Roman" w:hAnsi="Times New Roman" w:cs="Times New Roman"/>
          <w:b/>
        </w:rPr>
        <w:t xml:space="preserve"> K. Lakshmisarayu</w:t>
      </w:r>
      <w:r w:rsidR="00157056" w:rsidRPr="00135945">
        <w:rPr>
          <w:rFonts w:ascii="Times New Roman" w:hAnsi="Times New Roman" w:cs="Times New Roman"/>
          <w:b/>
          <w:vertAlign w:val="superscript"/>
        </w:rPr>
        <w:t>3</w:t>
      </w:r>
      <w:r w:rsidR="00907F21" w:rsidRPr="00135945">
        <w:rPr>
          <w:rFonts w:ascii="Times New Roman" w:hAnsi="Times New Roman" w:cs="Times New Roman"/>
          <w:b/>
        </w:rPr>
        <w:t xml:space="preserve"> ,M.</w:t>
      </w:r>
      <w:r w:rsidRPr="00135945">
        <w:rPr>
          <w:rFonts w:ascii="Times New Roman" w:hAnsi="Times New Roman" w:cs="Times New Roman"/>
          <w:b/>
        </w:rPr>
        <w:t xml:space="preserve"> </w:t>
      </w:r>
      <w:r w:rsidR="00907F21" w:rsidRPr="00135945">
        <w:rPr>
          <w:rFonts w:ascii="Times New Roman" w:hAnsi="Times New Roman" w:cs="Times New Roman"/>
          <w:b/>
        </w:rPr>
        <w:t>R.</w:t>
      </w:r>
      <w:r w:rsidRPr="00135945">
        <w:rPr>
          <w:rFonts w:ascii="Times New Roman" w:hAnsi="Times New Roman" w:cs="Times New Roman"/>
          <w:b/>
        </w:rPr>
        <w:t xml:space="preserve"> </w:t>
      </w:r>
      <w:r w:rsidR="008A34A4" w:rsidRPr="00135945">
        <w:rPr>
          <w:rFonts w:ascii="Times New Roman" w:hAnsi="Times New Roman" w:cs="Times New Roman"/>
          <w:b/>
        </w:rPr>
        <w:t>Suseela</w:t>
      </w:r>
      <w:r w:rsidR="00157056" w:rsidRPr="00135945">
        <w:rPr>
          <w:rFonts w:ascii="Times New Roman" w:hAnsi="Times New Roman" w:cs="Times New Roman"/>
          <w:b/>
          <w:vertAlign w:val="superscript"/>
        </w:rPr>
        <w:t>4</w:t>
      </w:r>
      <w:r w:rsidR="00157056" w:rsidRPr="00135945">
        <w:rPr>
          <w:rFonts w:ascii="Times New Roman" w:hAnsi="Times New Roman" w:cs="Times New Roman"/>
          <w:b/>
        </w:rPr>
        <w:t xml:space="preserve"> </w:t>
      </w:r>
      <w:r w:rsidR="008A34A4" w:rsidRPr="00135945">
        <w:rPr>
          <w:rFonts w:ascii="Times New Roman" w:hAnsi="Times New Roman" w:cs="Times New Roman"/>
          <w:b/>
        </w:rPr>
        <w:t>,Harish Thumulla</w:t>
      </w:r>
      <w:r w:rsidR="00157056" w:rsidRPr="00135945">
        <w:rPr>
          <w:rFonts w:ascii="Times New Roman" w:hAnsi="Times New Roman" w:cs="Times New Roman"/>
          <w:b/>
          <w:vertAlign w:val="superscript"/>
        </w:rPr>
        <w:t>5</w:t>
      </w:r>
      <w:r w:rsidR="008A34A4" w:rsidRPr="00135945">
        <w:rPr>
          <w:rFonts w:ascii="Times New Roman" w:hAnsi="Times New Roman" w:cs="Times New Roman"/>
          <w:b/>
        </w:rPr>
        <w:t>,</w:t>
      </w:r>
      <w:r w:rsidR="00FB3379" w:rsidRPr="00135945">
        <w:rPr>
          <w:rFonts w:ascii="Times New Roman" w:hAnsi="Times New Roman" w:cs="Times New Roman"/>
          <w:b/>
        </w:rPr>
        <w:t xml:space="preserve"> </w:t>
      </w:r>
      <w:r w:rsidR="008A34A4" w:rsidRPr="00135945">
        <w:rPr>
          <w:rFonts w:ascii="Times New Roman" w:hAnsi="Times New Roman" w:cs="Times New Roman"/>
          <w:b/>
        </w:rPr>
        <w:t>S.V.Meenakshi</w:t>
      </w:r>
      <w:r w:rsidR="00157056" w:rsidRPr="00135945">
        <w:rPr>
          <w:rFonts w:ascii="Times New Roman" w:hAnsi="Times New Roman" w:cs="Times New Roman"/>
          <w:b/>
          <w:vertAlign w:val="superscript"/>
        </w:rPr>
        <w:t>6</w:t>
      </w:r>
      <w:r w:rsidR="008A34A4" w:rsidRPr="00135945">
        <w:rPr>
          <w:rFonts w:ascii="Times New Roman" w:hAnsi="Times New Roman" w:cs="Times New Roman"/>
        </w:rPr>
        <w:t>.</w:t>
      </w:r>
    </w:p>
    <w:p w:rsidR="00157056" w:rsidRPr="00135945" w:rsidRDefault="00DF2382" w:rsidP="00135945">
      <w:pPr>
        <w:spacing w:after="0"/>
        <w:jc w:val="center"/>
        <w:rPr>
          <w:rFonts w:ascii="Times New Roman" w:hAnsi="Times New Roman" w:cs="Times New Roman"/>
        </w:rPr>
      </w:pPr>
      <w:r w:rsidRPr="00135945">
        <w:rPr>
          <w:rFonts w:ascii="Times New Roman" w:hAnsi="Times New Roman" w:cs="Times New Roman"/>
          <w:vertAlign w:val="superscript"/>
        </w:rPr>
        <w:t>2</w:t>
      </w:r>
      <w:r w:rsidR="00157056" w:rsidRPr="00135945">
        <w:rPr>
          <w:rFonts w:ascii="Times New Roman" w:hAnsi="Times New Roman" w:cs="Times New Roman"/>
          <w:vertAlign w:val="superscript"/>
        </w:rPr>
        <w:t>,4</w:t>
      </w:r>
      <w:r w:rsidR="00157056" w:rsidRPr="00135945">
        <w:rPr>
          <w:rFonts w:ascii="Times New Roman" w:hAnsi="Times New Roman" w:cs="Times New Roman"/>
        </w:rPr>
        <w:t xml:space="preserve"> Professor , Division of Microbiology, Rajah Muthiah medical college</w:t>
      </w:r>
      <w:r w:rsidR="001D2BCF" w:rsidRPr="00135945">
        <w:rPr>
          <w:rFonts w:ascii="Times New Roman" w:hAnsi="Times New Roman" w:cs="Times New Roman"/>
        </w:rPr>
        <w:t>,</w:t>
      </w:r>
      <w:r w:rsidRPr="00135945">
        <w:rPr>
          <w:rFonts w:ascii="Times New Roman" w:hAnsi="Times New Roman" w:cs="Times New Roman"/>
        </w:rPr>
        <w:t xml:space="preserve"> Annamalai University</w:t>
      </w:r>
      <w:r w:rsidR="00157056" w:rsidRPr="00135945">
        <w:rPr>
          <w:rFonts w:ascii="Times New Roman" w:hAnsi="Times New Roman" w:cs="Times New Roman"/>
        </w:rPr>
        <w:t>, Tamil Nadu, India</w:t>
      </w:r>
    </w:p>
    <w:p w:rsidR="00157056" w:rsidRPr="00135945" w:rsidRDefault="00157056" w:rsidP="00135945">
      <w:pPr>
        <w:spacing w:after="0"/>
        <w:jc w:val="center"/>
        <w:rPr>
          <w:rFonts w:ascii="Times New Roman" w:hAnsi="Times New Roman" w:cs="Times New Roman"/>
        </w:rPr>
      </w:pPr>
      <w:r w:rsidRPr="00135945">
        <w:rPr>
          <w:rFonts w:ascii="Times New Roman" w:hAnsi="Times New Roman" w:cs="Times New Roman"/>
          <w:vertAlign w:val="superscript"/>
        </w:rPr>
        <w:t>3</w:t>
      </w:r>
      <w:r w:rsidRPr="00135945">
        <w:rPr>
          <w:rFonts w:ascii="Times New Roman" w:hAnsi="Times New Roman" w:cs="Times New Roman"/>
        </w:rPr>
        <w:t>Professor and Head, Division of Microbiology, Rajah Muthiah medical college</w:t>
      </w:r>
      <w:r w:rsidR="001D2BCF" w:rsidRPr="00135945">
        <w:rPr>
          <w:rFonts w:ascii="Times New Roman" w:hAnsi="Times New Roman" w:cs="Times New Roman"/>
        </w:rPr>
        <w:t>,</w:t>
      </w:r>
      <w:r w:rsidR="00DF2382" w:rsidRPr="00135945">
        <w:rPr>
          <w:rFonts w:ascii="Times New Roman" w:hAnsi="Times New Roman" w:cs="Times New Roman"/>
        </w:rPr>
        <w:t xml:space="preserve"> Annamalai University,</w:t>
      </w:r>
      <w:r w:rsidRPr="00135945">
        <w:rPr>
          <w:rFonts w:ascii="Times New Roman" w:hAnsi="Times New Roman" w:cs="Times New Roman"/>
        </w:rPr>
        <w:t xml:space="preserve"> Tamil Nadu, India</w:t>
      </w:r>
    </w:p>
    <w:p w:rsidR="00157056" w:rsidRPr="00135945" w:rsidRDefault="00157056" w:rsidP="00135945">
      <w:pPr>
        <w:spacing w:after="0"/>
        <w:jc w:val="center"/>
        <w:rPr>
          <w:rFonts w:ascii="Times New Roman" w:hAnsi="Times New Roman" w:cs="Times New Roman"/>
        </w:rPr>
      </w:pPr>
      <w:r w:rsidRPr="00135945">
        <w:rPr>
          <w:rFonts w:ascii="Times New Roman" w:hAnsi="Times New Roman" w:cs="Times New Roman"/>
          <w:vertAlign w:val="superscript"/>
        </w:rPr>
        <w:t>5</w:t>
      </w:r>
      <w:r w:rsidRPr="00135945">
        <w:rPr>
          <w:rFonts w:ascii="Times New Roman" w:hAnsi="Times New Roman" w:cs="Times New Roman"/>
        </w:rPr>
        <w:t xml:space="preserve"> </w:t>
      </w:r>
      <w:r w:rsidR="00DF2382" w:rsidRPr="00135945">
        <w:rPr>
          <w:rFonts w:ascii="Times New Roman" w:hAnsi="Times New Roman" w:cs="Times New Roman"/>
        </w:rPr>
        <w:t>PhD Scholar, Division of Microbiology, Rajah Muthiah medical college</w:t>
      </w:r>
      <w:r w:rsidR="001D2BCF" w:rsidRPr="00135945">
        <w:rPr>
          <w:rFonts w:ascii="Times New Roman" w:hAnsi="Times New Roman" w:cs="Times New Roman"/>
        </w:rPr>
        <w:t>,</w:t>
      </w:r>
      <w:r w:rsidR="00DF2382" w:rsidRPr="00135945">
        <w:rPr>
          <w:rFonts w:ascii="Times New Roman" w:hAnsi="Times New Roman" w:cs="Times New Roman"/>
        </w:rPr>
        <w:t>Annamalai University, Tamil Nadu, India</w:t>
      </w:r>
    </w:p>
    <w:p w:rsidR="00157056" w:rsidRPr="00135945" w:rsidRDefault="00157056" w:rsidP="00135945">
      <w:pPr>
        <w:spacing w:after="0"/>
        <w:jc w:val="center"/>
        <w:rPr>
          <w:rFonts w:ascii="Times New Roman" w:hAnsi="Times New Roman" w:cs="Times New Roman"/>
        </w:rPr>
      </w:pPr>
      <w:r w:rsidRPr="00135945">
        <w:rPr>
          <w:rFonts w:ascii="Times New Roman" w:hAnsi="Times New Roman" w:cs="Times New Roman"/>
          <w:vertAlign w:val="superscript"/>
        </w:rPr>
        <w:t xml:space="preserve">6  </w:t>
      </w:r>
      <w:r w:rsidR="00DF2382" w:rsidRPr="00135945">
        <w:rPr>
          <w:rFonts w:ascii="Times New Roman" w:hAnsi="Times New Roman" w:cs="Times New Roman"/>
        </w:rPr>
        <w:t xml:space="preserve">PhD Scholar, </w:t>
      </w:r>
      <w:r w:rsidRPr="00135945">
        <w:rPr>
          <w:rFonts w:ascii="Times New Roman" w:hAnsi="Times New Roman" w:cs="Times New Roman"/>
        </w:rPr>
        <w:t xml:space="preserve">C.A.S in Marine Biology Annamalai </w:t>
      </w:r>
      <w:r w:rsidR="005125F6" w:rsidRPr="00135945">
        <w:rPr>
          <w:rFonts w:ascii="Times New Roman" w:hAnsi="Times New Roman" w:cs="Times New Roman"/>
        </w:rPr>
        <w:t>university, Tamil</w:t>
      </w:r>
      <w:r w:rsidRPr="00135945">
        <w:rPr>
          <w:rFonts w:ascii="Times New Roman" w:hAnsi="Times New Roman" w:cs="Times New Roman"/>
        </w:rPr>
        <w:t xml:space="preserve"> Nadu,</w:t>
      </w:r>
      <w:r w:rsidR="005125F6" w:rsidRPr="00135945">
        <w:rPr>
          <w:rFonts w:ascii="Times New Roman" w:hAnsi="Times New Roman" w:cs="Times New Roman"/>
        </w:rPr>
        <w:t xml:space="preserve"> </w:t>
      </w:r>
      <w:r w:rsidRPr="00135945">
        <w:rPr>
          <w:rFonts w:ascii="Times New Roman" w:hAnsi="Times New Roman" w:cs="Times New Roman"/>
        </w:rPr>
        <w:t>India.</w:t>
      </w:r>
    </w:p>
    <w:p w:rsidR="00DF2382" w:rsidRPr="00135945" w:rsidRDefault="00B92A30" w:rsidP="00135945">
      <w:pPr>
        <w:spacing w:after="0"/>
        <w:jc w:val="center"/>
        <w:rPr>
          <w:rFonts w:ascii="Times New Roman" w:hAnsi="Times New Roman" w:cs="Times New Roman"/>
        </w:rPr>
      </w:pPr>
      <w:r w:rsidRPr="00135945">
        <w:rPr>
          <w:rFonts w:ascii="Times New Roman" w:hAnsi="Times New Roman" w:cs="Times New Roman"/>
          <w:vertAlign w:val="superscript"/>
        </w:rPr>
        <w:t>1</w:t>
      </w:r>
      <w:r w:rsidR="00DF2382" w:rsidRPr="00135945">
        <w:rPr>
          <w:rFonts w:ascii="Times New Roman" w:hAnsi="Times New Roman" w:cs="Times New Roman"/>
        </w:rPr>
        <w:t>Postgraduate resident, Division of Microbiology, Rajah Muthiah medical college Annamalai University, Tamil Nadu, India</w:t>
      </w:r>
    </w:p>
    <w:p w:rsidR="00D337C6" w:rsidRPr="00135945" w:rsidRDefault="00D337C6" w:rsidP="00135945">
      <w:pPr>
        <w:spacing w:after="0"/>
        <w:jc w:val="both"/>
        <w:rPr>
          <w:rFonts w:ascii="Times New Roman" w:hAnsi="Times New Roman" w:cs="Times New Roman"/>
          <w:sz w:val="20"/>
          <w:szCs w:val="20"/>
        </w:rPr>
      </w:pPr>
    </w:p>
    <w:p w:rsidR="00957555" w:rsidRPr="00D3629D" w:rsidRDefault="00957555" w:rsidP="00135945">
      <w:pPr>
        <w:spacing w:after="0"/>
        <w:jc w:val="both"/>
        <w:rPr>
          <w:rFonts w:ascii="Times New Roman" w:hAnsi="Times New Roman" w:cs="Times New Roman"/>
          <w:b/>
          <w:sz w:val="24"/>
          <w:szCs w:val="24"/>
        </w:rPr>
      </w:pPr>
      <w:r w:rsidRPr="00D3629D">
        <w:rPr>
          <w:rFonts w:ascii="Times New Roman" w:hAnsi="Times New Roman" w:cs="Times New Roman"/>
          <w:b/>
          <w:sz w:val="24"/>
          <w:szCs w:val="24"/>
        </w:rPr>
        <w:t>A</w:t>
      </w:r>
      <w:r w:rsidR="00907F21" w:rsidRPr="00D3629D">
        <w:rPr>
          <w:rFonts w:ascii="Times New Roman" w:hAnsi="Times New Roman" w:cs="Times New Roman"/>
          <w:b/>
          <w:sz w:val="24"/>
          <w:szCs w:val="24"/>
        </w:rPr>
        <w:t>BSTRACT</w:t>
      </w:r>
    </w:p>
    <w:p w:rsidR="00957555" w:rsidRPr="00135945" w:rsidRDefault="00957555"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t>A total of 100 Multi-drug resistant Staphylococcus aureus (MDRSA) strains, isolated from the clinical specimens received in the department of Microbiology,</w:t>
      </w:r>
      <w:r w:rsidR="00D0574C" w:rsidRPr="00135945">
        <w:rPr>
          <w:rFonts w:ascii="Times New Roman" w:hAnsi="Times New Roman" w:cs="Times New Roman"/>
          <w:sz w:val="20"/>
          <w:szCs w:val="20"/>
        </w:rPr>
        <w:t xml:space="preserve"> </w:t>
      </w:r>
      <w:r w:rsidRPr="00135945">
        <w:rPr>
          <w:rFonts w:ascii="Times New Roman" w:hAnsi="Times New Roman" w:cs="Times New Roman"/>
          <w:sz w:val="20"/>
          <w:szCs w:val="20"/>
        </w:rPr>
        <w:t>R</w:t>
      </w:r>
      <w:r w:rsidR="000A29B7" w:rsidRPr="00135945">
        <w:rPr>
          <w:rFonts w:ascii="Times New Roman" w:hAnsi="Times New Roman" w:cs="Times New Roman"/>
          <w:sz w:val="20"/>
          <w:szCs w:val="20"/>
        </w:rPr>
        <w:t xml:space="preserve">ajah </w:t>
      </w:r>
      <w:r w:rsidR="00FB3379" w:rsidRPr="00135945">
        <w:rPr>
          <w:rFonts w:ascii="Times New Roman" w:hAnsi="Times New Roman" w:cs="Times New Roman"/>
          <w:sz w:val="20"/>
          <w:szCs w:val="20"/>
        </w:rPr>
        <w:t>Muthiah M</w:t>
      </w:r>
      <w:r w:rsidR="000A29B7" w:rsidRPr="00135945">
        <w:rPr>
          <w:rFonts w:ascii="Times New Roman" w:hAnsi="Times New Roman" w:cs="Times New Roman"/>
          <w:sz w:val="20"/>
          <w:szCs w:val="20"/>
        </w:rPr>
        <w:t xml:space="preserve">edical </w:t>
      </w:r>
      <w:r w:rsidR="00FB3379" w:rsidRPr="00135945">
        <w:rPr>
          <w:rFonts w:ascii="Times New Roman" w:hAnsi="Times New Roman" w:cs="Times New Roman"/>
          <w:sz w:val="20"/>
          <w:szCs w:val="20"/>
        </w:rPr>
        <w:t>C</w:t>
      </w:r>
      <w:r w:rsidR="00EC633A" w:rsidRPr="00135945">
        <w:rPr>
          <w:rFonts w:ascii="Times New Roman" w:hAnsi="Times New Roman" w:cs="Times New Roman"/>
          <w:sz w:val="20"/>
          <w:szCs w:val="20"/>
        </w:rPr>
        <w:t>ollege</w:t>
      </w:r>
      <w:r w:rsidR="00DF2382" w:rsidRPr="00135945">
        <w:rPr>
          <w:rFonts w:ascii="Times New Roman" w:hAnsi="Times New Roman" w:cs="Times New Roman"/>
          <w:sz w:val="20"/>
          <w:szCs w:val="20"/>
        </w:rPr>
        <w:t xml:space="preserve">, Annamalai University, </w:t>
      </w:r>
      <w:r w:rsidRPr="00135945">
        <w:rPr>
          <w:rFonts w:ascii="Times New Roman" w:hAnsi="Times New Roman" w:cs="Times New Roman"/>
          <w:sz w:val="20"/>
          <w:szCs w:val="20"/>
        </w:rPr>
        <w:t>Tamil Na</w:t>
      </w:r>
      <w:r w:rsidR="00DF2382" w:rsidRPr="00135945">
        <w:rPr>
          <w:rFonts w:ascii="Times New Roman" w:hAnsi="Times New Roman" w:cs="Times New Roman"/>
          <w:sz w:val="20"/>
          <w:szCs w:val="20"/>
        </w:rPr>
        <w:t>du, India, were subjected for screening of</w:t>
      </w:r>
      <w:r w:rsidRPr="00135945">
        <w:rPr>
          <w:rFonts w:ascii="Times New Roman" w:hAnsi="Times New Roman" w:cs="Times New Roman"/>
          <w:sz w:val="20"/>
          <w:szCs w:val="20"/>
        </w:rPr>
        <w:t xml:space="preserve"> anti-MDRSA activity of the aqueous, ethanol and methanol extracts of the leaf part of the mangrove plants ie.</w:t>
      </w:r>
      <w:r w:rsidR="00D337C6" w:rsidRPr="00135945">
        <w:rPr>
          <w:rFonts w:ascii="Times New Roman" w:hAnsi="Times New Roman" w:cs="Times New Roman"/>
          <w:sz w:val="20"/>
          <w:szCs w:val="20"/>
        </w:rPr>
        <w:t>,</w:t>
      </w:r>
      <w:r w:rsidRPr="00135945">
        <w:rPr>
          <w:rFonts w:ascii="Times New Roman" w:hAnsi="Times New Roman" w:cs="Times New Roman"/>
          <w:sz w:val="20"/>
          <w:szCs w:val="20"/>
        </w:rPr>
        <w:t xml:space="preserve"> Rhizophora apiculata and Avicennia marina with appropriate positive control (Amikacin).</w:t>
      </w:r>
      <w:r w:rsidR="006622FD" w:rsidRPr="00135945">
        <w:rPr>
          <w:rFonts w:ascii="Times New Roman" w:hAnsi="Times New Roman" w:cs="Times New Roman"/>
          <w:sz w:val="20"/>
          <w:szCs w:val="20"/>
        </w:rPr>
        <w:t xml:space="preserve"> </w:t>
      </w:r>
      <w:r w:rsidRPr="00135945">
        <w:rPr>
          <w:rFonts w:ascii="Times New Roman" w:hAnsi="Times New Roman" w:cs="Times New Roman"/>
          <w:sz w:val="20"/>
          <w:szCs w:val="20"/>
        </w:rPr>
        <w:t xml:space="preserve">Agar well diffusion method </w:t>
      </w:r>
      <w:r w:rsidR="007755C9" w:rsidRPr="00135945">
        <w:rPr>
          <w:rFonts w:ascii="Times New Roman" w:hAnsi="Times New Roman" w:cs="Times New Roman"/>
          <w:sz w:val="20"/>
          <w:szCs w:val="20"/>
        </w:rPr>
        <w:t xml:space="preserve">was used in </w:t>
      </w:r>
      <w:r w:rsidRPr="00135945">
        <w:rPr>
          <w:rFonts w:ascii="Times New Roman" w:hAnsi="Times New Roman" w:cs="Times New Roman"/>
          <w:sz w:val="20"/>
          <w:szCs w:val="20"/>
        </w:rPr>
        <w:t xml:space="preserve">the in-vitro anti-bacterial assay </w:t>
      </w:r>
      <w:r w:rsidR="007755C9" w:rsidRPr="00135945">
        <w:rPr>
          <w:rFonts w:ascii="Times New Roman" w:hAnsi="Times New Roman" w:cs="Times New Roman"/>
          <w:sz w:val="20"/>
          <w:szCs w:val="20"/>
        </w:rPr>
        <w:t xml:space="preserve">to screen </w:t>
      </w:r>
      <w:r w:rsidRPr="00135945">
        <w:rPr>
          <w:rFonts w:ascii="Times New Roman" w:hAnsi="Times New Roman" w:cs="Times New Roman"/>
          <w:sz w:val="20"/>
          <w:szCs w:val="20"/>
        </w:rPr>
        <w:t>the crude extracts of the selected mangrove plant leaves. The study results revealed the promising anti-bacterial activity</w:t>
      </w:r>
      <w:r w:rsidR="007755C9" w:rsidRPr="00135945">
        <w:rPr>
          <w:rFonts w:ascii="Times New Roman" w:hAnsi="Times New Roman" w:cs="Times New Roman"/>
          <w:sz w:val="20"/>
          <w:szCs w:val="20"/>
        </w:rPr>
        <w:t xml:space="preserve"> (anti-MDRSA)</w:t>
      </w:r>
      <w:r w:rsidRPr="00135945">
        <w:rPr>
          <w:rFonts w:ascii="Times New Roman" w:hAnsi="Times New Roman" w:cs="Times New Roman"/>
          <w:sz w:val="20"/>
          <w:szCs w:val="20"/>
        </w:rPr>
        <w:t xml:space="preserve"> of the Rhizophora apiculata and Avicennia marina</w:t>
      </w:r>
      <w:r w:rsidR="00D337C6" w:rsidRPr="00135945">
        <w:rPr>
          <w:rFonts w:ascii="Times New Roman" w:hAnsi="Times New Roman" w:cs="Times New Roman"/>
          <w:sz w:val="20"/>
          <w:szCs w:val="20"/>
        </w:rPr>
        <w:t xml:space="preserve"> leaves</w:t>
      </w:r>
      <w:r w:rsidR="00DF2382" w:rsidRPr="00135945">
        <w:rPr>
          <w:rFonts w:ascii="Times New Roman" w:hAnsi="Times New Roman" w:cs="Times New Roman"/>
          <w:sz w:val="20"/>
          <w:szCs w:val="20"/>
        </w:rPr>
        <w:t>’</w:t>
      </w:r>
      <w:r w:rsidRPr="00135945">
        <w:rPr>
          <w:rFonts w:ascii="Times New Roman" w:hAnsi="Times New Roman" w:cs="Times New Roman"/>
          <w:sz w:val="20"/>
          <w:szCs w:val="20"/>
        </w:rPr>
        <w:t xml:space="preserve"> crude extract against the MDRSA strains of the clinical sources. The low level anti-MDRSA activity was expressed by the aqueous extracts and the high level anti-MDRSA activity was shown by the ethanolic and methanolic extracts of Rhizophora apiculata and Avicennia marina respectively. From this we conclude</w:t>
      </w:r>
      <w:r w:rsidR="00D337C6" w:rsidRPr="00135945">
        <w:rPr>
          <w:rFonts w:ascii="Times New Roman" w:hAnsi="Times New Roman" w:cs="Times New Roman"/>
          <w:sz w:val="20"/>
          <w:szCs w:val="20"/>
        </w:rPr>
        <w:t xml:space="preserve"> and suggest</w:t>
      </w:r>
      <w:r w:rsidRPr="00135945">
        <w:rPr>
          <w:rFonts w:ascii="Times New Roman" w:hAnsi="Times New Roman" w:cs="Times New Roman"/>
          <w:sz w:val="20"/>
          <w:szCs w:val="20"/>
        </w:rPr>
        <w:t xml:space="preserve"> that the ethanolic and methanolic e</w:t>
      </w:r>
      <w:r w:rsidR="007755C9" w:rsidRPr="00135945">
        <w:rPr>
          <w:rFonts w:ascii="Times New Roman" w:hAnsi="Times New Roman" w:cs="Times New Roman"/>
          <w:sz w:val="20"/>
          <w:szCs w:val="20"/>
        </w:rPr>
        <w:t>xtracts of these mangrove plant species</w:t>
      </w:r>
      <w:r w:rsidRPr="00135945">
        <w:rPr>
          <w:rFonts w:ascii="Times New Roman" w:hAnsi="Times New Roman" w:cs="Times New Roman"/>
          <w:sz w:val="20"/>
          <w:szCs w:val="20"/>
        </w:rPr>
        <w:t xml:space="preserve"> can be </w:t>
      </w:r>
      <w:r w:rsidR="007755C9" w:rsidRPr="00135945">
        <w:rPr>
          <w:rFonts w:ascii="Times New Roman" w:hAnsi="Times New Roman" w:cs="Times New Roman"/>
          <w:sz w:val="20"/>
          <w:szCs w:val="20"/>
        </w:rPr>
        <w:t>preferred when one wants to perform</w:t>
      </w:r>
      <w:r w:rsidR="00DF2382" w:rsidRPr="00135945">
        <w:rPr>
          <w:rFonts w:ascii="Times New Roman" w:hAnsi="Times New Roman" w:cs="Times New Roman"/>
          <w:sz w:val="20"/>
          <w:szCs w:val="20"/>
        </w:rPr>
        <w:t xml:space="preserve"> an</w:t>
      </w:r>
      <w:r w:rsidRPr="00135945">
        <w:rPr>
          <w:rFonts w:ascii="Times New Roman" w:hAnsi="Times New Roman" w:cs="Times New Roman"/>
          <w:sz w:val="20"/>
          <w:szCs w:val="20"/>
        </w:rPr>
        <w:t xml:space="preserve"> i</w:t>
      </w:r>
      <w:r w:rsidR="007755C9" w:rsidRPr="00135945">
        <w:rPr>
          <w:rFonts w:ascii="Times New Roman" w:hAnsi="Times New Roman" w:cs="Times New Roman"/>
          <w:sz w:val="20"/>
          <w:szCs w:val="20"/>
        </w:rPr>
        <w:t>n-vitro anti-bacterial a</w:t>
      </w:r>
      <w:r w:rsidR="00A50545" w:rsidRPr="00135945">
        <w:rPr>
          <w:rFonts w:ascii="Times New Roman" w:hAnsi="Times New Roman" w:cs="Times New Roman"/>
          <w:sz w:val="20"/>
          <w:szCs w:val="20"/>
        </w:rPr>
        <w:t xml:space="preserve">ssay with the leaf extracts of </w:t>
      </w:r>
      <w:r w:rsidR="007755C9" w:rsidRPr="00135945">
        <w:rPr>
          <w:rFonts w:ascii="Times New Roman" w:hAnsi="Times New Roman" w:cs="Times New Roman"/>
          <w:sz w:val="20"/>
          <w:szCs w:val="20"/>
        </w:rPr>
        <w:t>Rhizophora apiculata and Avicennia marina</w:t>
      </w:r>
      <w:r w:rsidR="00B42BBC" w:rsidRPr="00135945">
        <w:rPr>
          <w:rFonts w:ascii="Times New Roman" w:hAnsi="Times New Roman" w:cs="Times New Roman"/>
          <w:sz w:val="20"/>
          <w:szCs w:val="20"/>
        </w:rPr>
        <w:t>, and</w:t>
      </w:r>
      <w:r w:rsidR="00FB3379" w:rsidRPr="00135945">
        <w:rPr>
          <w:rFonts w:ascii="Times New Roman" w:hAnsi="Times New Roman" w:cs="Times New Roman"/>
          <w:sz w:val="20"/>
          <w:szCs w:val="20"/>
        </w:rPr>
        <w:t xml:space="preserve"> </w:t>
      </w:r>
      <w:r w:rsidRPr="00135945">
        <w:rPr>
          <w:rFonts w:ascii="Times New Roman" w:hAnsi="Times New Roman" w:cs="Times New Roman"/>
          <w:sz w:val="20"/>
          <w:szCs w:val="20"/>
        </w:rPr>
        <w:t xml:space="preserve">can avoid testing with the aqueous extract by which </w:t>
      </w:r>
      <w:r w:rsidRPr="00135945">
        <w:rPr>
          <w:rFonts w:ascii="Times New Roman" w:hAnsi="Times New Roman" w:cs="Times New Roman"/>
          <w:b/>
          <w:sz w:val="20"/>
          <w:szCs w:val="20"/>
        </w:rPr>
        <w:t>one c</w:t>
      </w:r>
      <w:r w:rsidR="00D337C6" w:rsidRPr="00135945">
        <w:rPr>
          <w:rFonts w:ascii="Times New Roman" w:hAnsi="Times New Roman" w:cs="Times New Roman"/>
          <w:b/>
          <w:sz w:val="20"/>
          <w:szCs w:val="20"/>
        </w:rPr>
        <w:t>an save time</w:t>
      </w:r>
      <w:r w:rsidR="00DF2382" w:rsidRPr="00135945">
        <w:rPr>
          <w:rFonts w:ascii="Times New Roman" w:hAnsi="Times New Roman" w:cs="Times New Roman"/>
          <w:b/>
          <w:sz w:val="20"/>
          <w:szCs w:val="20"/>
        </w:rPr>
        <w:t>,</w:t>
      </w:r>
      <w:r w:rsidR="00D337C6" w:rsidRPr="00135945">
        <w:rPr>
          <w:rFonts w:ascii="Times New Roman" w:hAnsi="Times New Roman" w:cs="Times New Roman"/>
          <w:b/>
          <w:sz w:val="20"/>
          <w:szCs w:val="20"/>
        </w:rPr>
        <w:t xml:space="preserve"> energy and economy</w:t>
      </w:r>
      <w:r w:rsidR="00D337C6" w:rsidRPr="00135945">
        <w:rPr>
          <w:rFonts w:ascii="Times New Roman" w:hAnsi="Times New Roman" w:cs="Times New Roman"/>
          <w:sz w:val="20"/>
          <w:szCs w:val="20"/>
        </w:rPr>
        <w:t xml:space="preserve"> and</w:t>
      </w:r>
      <w:r w:rsidR="007755C9" w:rsidRPr="00135945">
        <w:rPr>
          <w:rFonts w:ascii="Times New Roman" w:hAnsi="Times New Roman" w:cs="Times New Roman"/>
          <w:sz w:val="20"/>
          <w:szCs w:val="20"/>
        </w:rPr>
        <w:t xml:space="preserve"> </w:t>
      </w:r>
      <w:r w:rsidR="00D337C6" w:rsidRPr="00135945">
        <w:rPr>
          <w:rFonts w:ascii="Times New Roman" w:hAnsi="Times New Roman" w:cs="Times New Roman"/>
          <w:sz w:val="20"/>
          <w:szCs w:val="20"/>
        </w:rPr>
        <w:t>t</w:t>
      </w:r>
      <w:r w:rsidR="007755C9" w:rsidRPr="00135945">
        <w:rPr>
          <w:rFonts w:ascii="Times New Roman" w:hAnsi="Times New Roman" w:cs="Times New Roman"/>
          <w:sz w:val="20"/>
          <w:szCs w:val="20"/>
        </w:rPr>
        <w:t>he Rhizophora apiculata and Avicennia marina</w:t>
      </w:r>
      <w:r w:rsidR="00D0574C" w:rsidRPr="00135945">
        <w:rPr>
          <w:rFonts w:ascii="Times New Roman" w:hAnsi="Times New Roman" w:cs="Times New Roman"/>
          <w:sz w:val="20"/>
          <w:szCs w:val="20"/>
        </w:rPr>
        <w:t xml:space="preserve"> leaves</w:t>
      </w:r>
      <w:r w:rsidR="007755C9" w:rsidRPr="00135945">
        <w:rPr>
          <w:rFonts w:ascii="Times New Roman" w:hAnsi="Times New Roman" w:cs="Times New Roman"/>
          <w:sz w:val="20"/>
          <w:szCs w:val="20"/>
        </w:rPr>
        <w:t xml:space="preserve"> may be considered as one of the major sources for the </w:t>
      </w:r>
      <w:r w:rsidR="007755C9" w:rsidRPr="00135945">
        <w:rPr>
          <w:rFonts w:ascii="Times New Roman" w:hAnsi="Times New Roman" w:cs="Times New Roman"/>
          <w:b/>
          <w:sz w:val="20"/>
          <w:szCs w:val="20"/>
        </w:rPr>
        <w:t>production of the effective drugs to control the multi-drug resistant infections with MDRSA strains.</w:t>
      </w:r>
    </w:p>
    <w:p w:rsidR="00D3629D" w:rsidRDefault="00D3629D" w:rsidP="00135945">
      <w:pPr>
        <w:spacing w:after="0"/>
        <w:jc w:val="both"/>
        <w:rPr>
          <w:rFonts w:ascii="Times New Roman" w:hAnsi="Times New Roman" w:cs="Times New Roman"/>
          <w:b/>
          <w:sz w:val="20"/>
          <w:szCs w:val="20"/>
        </w:rPr>
      </w:pPr>
    </w:p>
    <w:p w:rsidR="00D3629D" w:rsidRDefault="00D3629D" w:rsidP="00135945">
      <w:pPr>
        <w:spacing w:after="0"/>
        <w:jc w:val="both"/>
        <w:rPr>
          <w:rFonts w:ascii="Times New Roman" w:hAnsi="Times New Roman" w:cs="Times New Roman"/>
          <w:b/>
          <w:sz w:val="24"/>
          <w:szCs w:val="24"/>
        </w:rPr>
        <w:sectPr w:rsidR="00D3629D" w:rsidSect="0011515D">
          <w:pgSz w:w="12240" w:h="15840"/>
          <w:pgMar w:top="1440" w:right="1440" w:bottom="1440" w:left="1440" w:header="720" w:footer="720" w:gutter="0"/>
          <w:cols w:space="720"/>
          <w:docGrid w:linePitch="360"/>
        </w:sectPr>
      </w:pPr>
    </w:p>
    <w:p w:rsidR="00B92A30" w:rsidRPr="00D3629D" w:rsidRDefault="00B92A30" w:rsidP="00135945">
      <w:pPr>
        <w:spacing w:after="0"/>
        <w:jc w:val="both"/>
        <w:rPr>
          <w:rFonts w:ascii="Times New Roman" w:hAnsi="Times New Roman" w:cs="Times New Roman"/>
          <w:b/>
          <w:sz w:val="24"/>
          <w:szCs w:val="24"/>
        </w:rPr>
        <w:sectPr w:rsidR="00B92A30" w:rsidRPr="00D3629D" w:rsidSect="00D3629D">
          <w:type w:val="continuous"/>
          <w:pgSz w:w="12240" w:h="15840"/>
          <w:pgMar w:top="1440" w:right="1440" w:bottom="1440" w:left="1440" w:header="720" w:footer="720" w:gutter="0"/>
          <w:cols w:space="720"/>
          <w:docGrid w:linePitch="360"/>
        </w:sectPr>
      </w:pPr>
      <w:r w:rsidRPr="00D3629D">
        <w:rPr>
          <w:rFonts w:ascii="Times New Roman" w:hAnsi="Times New Roman" w:cs="Times New Roman"/>
          <w:b/>
          <w:sz w:val="24"/>
          <w:szCs w:val="24"/>
        </w:rPr>
        <w:lastRenderedPageBreak/>
        <w:t>INTRODUCTION</w:t>
      </w:r>
      <w:r w:rsidR="00F977E1" w:rsidRPr="00D3629D">
        <w:rPr>
          <w:rFonts w:ascii="Times New Roman" w:hAnsi="Times New Roman" w:cs="Times New Roman"/>
          <w:b/>
          <w:sz w:val="24"/>
          <w:szCs w:val="24"/>
        </w:rPr>
        <w:t xml:space="preserve">   </w:t>
      </w:r>
      <w:r w:rsidR="00661466" w:rsidRPr="00D3629D">
        <w:rPr>
          <w:rFonts w:ascii="Times New Roman" w:hAnsi="Times New Roman" w:cs="Times New Roman"/>
          <w:b/>
          <w:sz w:val="24"/>
          <w:szCs w:val="24"/>
        </w:rPr>
        <w:tab/>
      </w:r>
    </w:p>
    <w:p w:rsidR="007755C9" w:rsidRPr="00135945" w:rsidRDefault="00F977E1"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lastRenderedPageBreak/>
        <w:t>Staphylococcus aureus is one o</w:t>
      </w:r>
      <w:r w:rsidR="006D30B4" w:rsidRPr="00135945">
        <w:rPr>
          <w:rFonts w:ascii="Times New Roman" w:hAnsi="Times New Roman" w:cs="Times New Roman"/>
          <w:sz w:val="20"/>
          <w:szCs w:val="20"/>
        </w:rPr>
        <w:t>f</w:t>
      </w:r>
      <w:r w:rsidRPr="00135945">
        <w:rPr>
          <w:rFonts w:ascii="Times New Roman" w:hAnsi="Times New Roman" w:cs="Times New Roman"/>
          <w:sz w:val="20"/>
          <w:szCs w:val="20"/>
        </w:rPr>
        <w:t xml:space="preserve"> the most</w:t>
      </w:r>
      <w:r w:rsidR="00D337C6" w:rsidRPr="00135945">
        <w:rPr>
          <w:rFonts w:ascii="Times New Roman" w:hAnsi="Times New Roman" w:cs="Times New Roman"/>
          <w:sz w:val="20"/>
          <w:szCs w:val="20"/>
        </w:rPr>
        <w:t xml:space="preserve"> important pathogens that cause</w:t>
      </w:r>
      <w:r w:rsidR="00993105" w:rsidRPr="00135945">
        <w:rPr>
          <w:rFonts w:ascii="Times New Roman" w:hAnsi="Times New Roman" w:cs="Times New Roman"/>
          <w:sz w:val="20"/>
          <w:szCs w:val="20"/>
        </w:rPr>
        <w:t xml:space="preserve"> suppuration, abscess formation and</w:t>
      </w:r>
      <w:r w:rsidR="006D30B4" w:rsidRPr="00135945">
        <w:rPr>
          <w:rFonts w:ascii="Times New Roman" w:hAnsi="Times New Roman" w:cs="Times New Roman"/>
          <w:sz w:val="20"/>
          <w:szCs w:val="20"/>
        </w:rPr>
        <w:t xml:space="preserve"> </w:t>
      </w:r>
      <w:r w:rsidRPr="00135945">
        <w:rPr>
          <w:rFonts w:ascii="Times New Roman" w:hAnsi="Times New Roman" w:cs="Times New Roman"/>
          <w:sz w:val="20"/>
          <w:szCs w:val="20"/>
        </w:rPr>
        <w:t>a variety of py</w:t>
      </w:r>
      <w:r w:rsidR="006D30B4" w:rsidRPr="00135945">
        <w:rPr>
          <w:rFonts w:ascii="Times New Roman" w:hAnsi="Times New Roman" w:cs="Times New Roman"/>
          <w:sz w:val="20"/>
          <w:szCs w:val="20"/>
        </w:rPr>
        <w:t>o</w:t>
      </w:r>
      <w:r w:rsidR="00993105" w:rsidRPr="00135945">
        <w:rPr>
          <w:rFonts w:ascii="Times New Roman" w:hAnsi="Times New Roman" w:cs="Times New Roman"/>
          <w:sz w:val="20"/>
          <w:szCs w:val="20"/>
        </w:rPr>
        <w:t xml:space="preserve">genic infections </w:t>
      </w:r>
      <w:r w:rsidRPr="00135945">
        <w:rPr>
          <w:rFonts w:ascii="Times New Roman" w:hAnsi="Times New Roman" w:cs="Times New Roman"/>
          <w:sz w:val="20"/>
          <w:szCs w:val="20"/>
        </w:rPr>
        <w:t xml:space="preserve">even fatal septicemia in human beings. </w:t>
      </w:r>
      <w:r w:rsidR="006D30B4" w:rsidRPr="00135945">
        <w:rPr>
          <w:rFonts w:ascii="Times New Roman" w:hAnsi="Times New Roman" w:cs="Times New Roman"/>
          <w:sz w:val="20"/>
          <w:szCs w:val="20"/>
        </w:rPr>
        <w:t>D</w:t>
      </w:r>
      <w:r w:rsidRPr="00135945">
        <w:rPr>
          <w:rFonts w:ascii="Times New Roman" w:hAnsi="Times New Roman" w:cs="Times New Roman"/>
          <w:sz w:val="20"/>
          <w:szCs w:val="20"/>
        </w:rPr>
        <w:t xml:space="preserve">ue to the development of methicillin resistance </w:t>
      </w:r>
      <w:r w:rsidR="00993105" w:rsidRPr="00135945">
        <w:rPr>
          <w:rFonts w:ascii="Times New Roman" w:hAnsi="Times New Roman" w:cs="Times New Roman"/>
          <w:sz w:val="20"/>
          <w:szCs w:val="20"/>
        </w:rPr>
        <w:t>among S.aureus</w:t>
      </w:r>
      <w:r w:rsidRPr="00135945">
        <w:rPr>
          <w:rFonts w:ascii="Times New Roman" w:hAnsi="Times New Roman" w:cs="Times New Roman"/>
          <w:sz w:val="20"/>
          <w:szCs w:val="20"/>
        </w:rPr>
        <w:t xml:space="preserve"> isolates, treatment of this infection has become a problematic one.</w:t>
      </w:r>
      <w:r w:rsidR="00DF2382" w:rsidRPr="00135945">
        <w:rPr>
          <w:rFonts w:ascii="Times New Roman" w:hAnsi="Times New Roman" w:cs="Times New Roman"/>
          <w:sz w:val="20"/>
          <w:szCs w:val="20"/>
          <w:vertAlign w:val="superscript"/>
        </w:rPr>
        <w:t>1</w:t>
      </w:r>
      <w:r w:rsidRPr="00135945">
        <w:rPr>
          <w:rFonts w:ascii="Times New Roman" w:hAnsi="Times New Roman" w:cs="Times New Roman"/>
          <w:sz w:val="20"/>
          <w:szCs w:val="20"/>
        </w:rPr>
        <w:t xml:space="preserve"> Methicillin resistant </w:t>
      </w:r>
      <w:r w:rsidR="00B66610" w:rsidRPr="00135945">
        <w:rPr>
          <w:rFonts w:ascii="Times New Roman" w:hAnsi="Times New Roman" w:cs="Times New Roman"/>
          <w:sz w:val="20"/>
          <w:szCs w:val="20"/>
        </w:rPr>
        <w:t>S</w:t>
      </w:r>
      <w:r w:rsidRPr="00135945">
        <w:rPr>
          <w:rFonts w:ascii="Times New Roman" w:hAnsi="Times New Roman" w:cs="Times New Roman"/>
          <w:sz w:val="20"/>
          <w:szCs w:val="20"/>
        </w:rPr>
        <w:t>taphylococcus aureus (MRSA) is a frequent</w:t>
      </w:r>
      <w:r w:rsidR="007755C9" w:rsidRPr="00135945">
        <w:rPr>
          <w:rFonts w:ascii="Times New Roman" w:hAnsi="Times New Roman" w:cs="Times New Roman"/>
          <w:sz w:val="20"/>
          <w:szCs w:val="20"/>
        </w:rPr>
        <w:t xml:space="preserve"> cause of nosocomial pneumonia and other pyogenic infections among humans and animals.</w:t>
      </w:r>
      <w:r w:rsidRPr="00135945">
        <w:rPr>
          <w:rFonts w:ascii="Times New Roman" w:hAnsi="Times New Roman" w:cs="Times New Roman"/>
          <w:sz w:val="20"/>
          <w:szCs w:val="20"/>
        </w:rPr>
        <w:t xml:space="preserve"> </w:t>
      </w:r>
      <w:r w:rsidR="007755C9" w:rsidRPr="00135945">
        <w:rPr>
          <w:rFonts w:ascii="Times New Roman" w:hAnsi="Times New Roman" w:cs="Times New Roman"/>
          <w:sz w:val="20"/>
          <w:szCs w:val="20"/>
        </w:rPr>
        <w:t>In recent years, drug resistance to human pathogenic bacteria and fungi has been commonly reported from world</w:t>
      </w:r>
      <w:r w:rsidR="0043246D" w:rsidRPr="00135945">
        <w:rPr>
          <w:rFonts w:ascii="Times New Roman" w:hAnsi="Times New Roman" w:cs="Times New Roman"/>
          <w:sz w:val="20"/>
          <w:szCs w:val="20"/>
        </w:rPr>
        <w:t xml:space="preserve"> over</w:t>
      </w:r>
      <w:r w:rsidR="007755C9" w:rsidRPr="00135945">
        <w:rPr>
          <w:rFonts w:ascii="Times New Roman" w:hAnsi="Times New Roman" w:cs="Times New Roman"/>
          <w:sz w:val="20"/>
          <w:szCs w:val="20"/>
        </w:rPr>
        <w:t>.  Therefore, the increasing prevalence of multidrug resistant strains of micro-organisms and the recent appearance of strains with reduced susceptibility to antibiotic raises an urgent need to search for new sources of antimicrobial agents.</w:t>
      </w:r>
      <w:r w:rsidR="0043246D" w:rsidRPr="00135945">
        <w:rPr>
          <w:rFonts w:ascii="Times New Roman" w:hAnsi="Times New Roman" w:cs="Times New Roman"/>
          <w:sz w:val="20"/>
          <w:szCs w:val="20"/>
          <w:vertAlign w:val="superscript"/>
        </w:rPr>
        <w:t xml:space="preserve"> 2</w:t>
      </w:r>
    </w:p>
    <w:p w:rsidR="00B92A30" w:rsidRPr="00135945" w:rsidRDefault="004572C0" w:rsidP="00135945">
      <w:pPr>
        <w:spacing w:after="0"/>
        <w:jc w:val="both"/>
        <w:rPr>
          <w:rFonts w:ascii="Times New Roman" w:hAnsi="Times New Roman" w:cs="Times New Roman"/>
          <w:sz w:val="20"/>
          <w:szCs w:val="20"/>
        </w:rPr>
        <w:sectPr w:rsidR="00B92A30" w:rsidRPr="00135945" w:rsidSect="00D3629D">
          <w:type w:val="continuous"/>
          <w:pgSz w:w="12240" w:h="15840"/>
          <w:pgMar w:top="1440" w:right="1440" w:bottom="1440" w:left="1440" w:header="720" w:footer="720" w:gutter="0"/>
          <w:cols w:space="720"/>
          <w:docGrid w:linePitch="360"/>
        </w:sectPr>
      </w:pPr>
      <w:r w:rsidRPr="00135945">
        <w:rPr>
          <w:rFonts w:ascii="Times New Roman" w:hAnsi="Times New Roman" w:cs="Times New Roman"/>
          <w:sz w:val="20"/>
          <w:szCs w:val="20"/>
        </w:rPr>
        <w:t>Reference with the</w:t>
      </w:r>
      <w:r w:rsidR="0043246D" w:rsidRPr="00135945">
        <w:rPr>
          <w:rFonts w:ascii="Times New Roman" w:hAnsi="Times New Roman" w:cs="Times New Roman"/>
          <w:sz w:val="20"/>
          <w:szCs w:val="20"/>
        </w:rPr>
        <w:t xml:space="preserve"> past year</w:t>
      </w:r>
      <w:r w:rsidR="00D337C6" w:rsidRPr="00135945">
        <w:rPr>
          <w:rFonts w:ascii="Times New Roman" w:hAnsi="Times New Roman" w:cs="Times New Roman"/>
          <w:sz w:val="20"/>
          <w:szCs w:val="20"/>
        </w:rPr>
        <w:t xml:space="preserve"> records of our Microbiology diagnostic laboratory, we </w:t>
      </w:r>
      <w:r w:rsidRPr="00135945">
        <w:rPr>
          <w:rFonts w:ascii="Times New Roman" w:hAnsi="Times New Roman" w:cs="Times New Roman"/>
          <w:sz w:val="20"/>
          <w:szCs w:val="20"/>
        </w:rPr>
        <w:t xml:space="preserve">also </w:t>
      </w:r>
      <w:r w:rsidR="00D337C6" w:rsidRPr="00135945">
        <w:rPr>
          <w:rFonts w:ascii="Times New Roman" w:hAnsi="Times New Roman" w:cs="Times New Roman"/>
          <w:sz w:val="20"/>
          <w:szCs w:val="20"/>
        </w:rPr>
        <w:t>acknowledge the reports and the statements of the researchers all over the world, who published about the increasing percentage of the emergence of multi-drug resistant bacterial strains with different types of human infections among which the multi-drug resistant Staphylococcus aureus stands first.</w:t>
      </w:r>
      <w:r w:rsidR="006622FD" w:rsidRPr="00135945">
        <w:rPr>
          <w:rFonts w:ascii="Times New Roman" w:hAnsi="Times New Roman" w:cs="Times New Roman"/>
          <w:sz w:val="20"/>
          <w:szCs w:val="20"/>
        </w:rPr>
        <w:t xml:space="preserve"> </w:t>
      </w:r>
      <w:r w:rsidR="00D337C6" w:rsidRPr="00135945">
        <w:rPr>
          <w:rFonts w:ascii="Times New Roman" w:hAnsi="Times New Roman" w:cs="Times New Roman"/>
          <w:sz w:val="20"/>
          <w:szCs w:val="20"/>
        </w:rPr>
        <w:t xml:space="preserve">Plants are the richest source of drugs of traditional systems of </w:t>
      </w:r>
      <w:r w:rsidR="00D337C6" w:rsidRPr="00135945">
        <w:rPr>
          <w:rFonts w:ascii="Times New Roman" w:hAnsi="Times New Roman" w:cs="Times New Roman"/>
          <w:sz w:val="20"/>
          <w:szCs w:val="20"/>
        </w:rPr>
        <w:lastRenderedPageBreak/>
        <w:t>medicine, modern medicines, nutraceuticals, food supplements, folk medicines, pharmaceutical intermediates and chemical entities for synthetic drugs. The use of plants and plant products as medicines could be traced as far back as the beginning of human civilization.</w:t>
      </w:r>
      <w:r w:rsidR="0043246D" w:rsidRPr="00135945">
        <w:rPr>
          <w:rFonts w:ascii="Times New Roman" w:hAnsi="Times New Roman" w:cs="Times New Roman"/>
          <w:sz w:val="20"/>
          <w:szCs w:val="20"/>
          <w:vertAlign w:val="superscript"/>
        </w:rPr>
        <w:t xml:space="preserve"> 2</w:t>
      </w:r>
      <w:r w:rsidR="00D337C6" w:rsidRPr="00135945">
        <w:rPr>
          <w:rFonts w:ascii="Times New Roman" w:hAnsi="Times New Roman" w:cs="Times New Roman"/>
          <w:sz w:val="20"/>
          <w:szCs w:val="20"/>
        </w:rPr>
        <w:t xml:space="preserve"> Mangroves are a rich source of several bioactive compounds. Secondary metabolites like alkaloids, phenolics, steroids, terpenoids have been characterized from mangroves and have toxicological, pharmacological and ecological importance.</w:t>
      </w:r>
      <w:r w:rsidR="00D337C6" w:rsidRPr="00135945">
        <w:rPr>
          <w:rFonts w:ascii="Times New Roman" w:hAnsi="Times New Roman" w:cs="Times New Roman"/>
          <w:sz w:val="20"/>
          <w:szCs w:val="20"/>
          <w:vertAlign w:val="superscript"/>
        </w:rPr>
        <w:t>6,7</w:t>
      </w:r>
      <w:r w:rsidR="00D337C6" w:rsidRPr="00135945">
        <w:rPr>
          <w:rFonts w:ascii="Times New Roman" w:hAnsi="Times New Roman" w:cs="Times New Roman"/>
          <w:sz w:val="20"/>
          <w:szCs w:val="20"/>
        </w:rPr>
        <w:t xml:space="preserve"> These plants have been extensively used in the traditional medicine and different studies have been performed and pointing their activity against human, animal and plant pathogens but very few snapshots are available on their antibacterial activity.</w:t>
      </w:r>
      <w:r w:rsidR="0043246D" w:rsidRPr="00135945">
        <w:rPr>
          <w:rFonts w:ascii="Times New Roman" w:hAnsi="Times New Roman" w:cs="Times New Roman"/>
          <w:sz w:val="20"/>
          <w:szCs w:val="20"/>
          <w:vertAlign w:val="superscript"/>
        </w:rPr>
        <w:t xml:space="preserve"> 3</w:t>
      </w:r>
      <w:r w:rsidR="00D337C6" w:rsidRPr="00135945">
        <w:rPr>
          <w:rFonts w:ascii="Times New Roman" w:hAnsi="Times New Roman" w:cs="Times New Roman"/>
          <w:sz w:val="20"/>
          <w:szCs w:val="20"/>
        </w:rPr>
        <w:t xml:space="preserve"> There seems to be still more reduced numbers of research publications about the anti-bacterial activity of the mangrove plant species especially Rhizophora apiculata and Avicennia marina against the multi-drug resistant Staphylococcus aureus strains </w:t>
      </w:r>
      <w:r w:rsidR="00B42BBC" w:rsidRPr="00135945">
        <w:rPr>
          <w:rFonts w:ascii="Times New Roman" w:hAnsi="Times New Roman" w:cs="Times New Roman"/>
          <w:sz w:val="20"/>
          <w:szCs w:val="20"/>
        </w:rPr>
        <w:t xml:space="preserve">of </w:t>
      </w:r>
      <w:r w:rsidR="00D337C6" w:rsidRPr="00135945">
        <w:rPr>
          <w:rFonts w:ascii="Times New Roman" w:hAnsi="Times New Roman" w:cs="Times New Roman"/>
          <w:sz w:val="20"/>
          <w:szCs w:val="20"/>
        </w:rPr>
        <w:t xml:space="preserve">the clinical source with more and new informations. </w:t>
      </w:r>
      <w:r w:rsidR="0046628C" w:rsidRPr="00135945">
        <w:rPr>
          <w:rFonts w:ascii="Times New Roman" w:hAnsi="Times New Roman" w:cs="Times New Roman"/>
          <w:sz w:val="20"/>
          <w:szCs w:val="20"/>
        </w:rPr>
        <w:t>Mangroves are used in traditional medicine for the treatment of many diseases.</w:t>
      </w:r>
      <w:r w:rsidR="0043246D" w:rsidRPr="00135945">
        <w:rPr>
          <w:rFonts w:ascii="Times New Roman" w:hAnsi="Times New Roman" w:cs="Times New Roman"/>
          <w:sz w:val="20"/>
          <w:szCs w:val="20"/>
          <w:vertAlign w:val="superscript"/>
        </w:rPr>
        <w:t xml:space="preserve"> 4</w:t>
      </w:r>
      <w:r w:rsidR="0046628C" w:rsidRPr="00135945">
        <w:rPr>
          <w:rFonts w:ascii="Times New Roman" w:hAnsi="Times New Roman" w:cs="Times New Roman"/>
          <w:sz w:val="20"/>
          <w:szCs w:val="20"/>
        </w:rPr>
        <w:t xml:space="preserve"> It has been reported that the mangrove plants have also been proved for antiviral, antibac</w:t>
      </w:r>
      <w:r w:rsidR="0043246D" w:rsidRPr="00135945">
        <w:rPr>
          <w:rFonts w:ascii="Times New Roman" w:hAnsi="Times New Roman" w:cs="Times New Roman"/>
          <w:sz w:val="20"/>
          <w:szCs w:val="20"/>
        </w:rPr>
        <w:t>terial and antiulcer properties</w:t>
      </w:r>
      <w:r w:rsidR="0046628C" w:rsidRPr="00135945">
        <w:rPr>
          <w:rFonts w:ascii="Times New Roman" w:hAnsi="Times New Roman" w:cs="Times New Roman"/>
          <w:sz w:val="20"/>
          <w:szCs w:val="20"/>
        </w:rPr>
        <w:t>.</w:t>
      </w:r>
      <w:r w:rsidR="0046628C" w:rsidRPr="00135945">
        <w:rPr>
          <w:rFonts w:ascii="Times New Roman" w:hAnsi="Times New Roman" w:cs="Times New Roman"/>
          <w:sz w:val="20"/>
          <w:szCs w:val="20"/>
          <w:vertAlign w:val="superscript"/>
        </w:rPr>
        <w:t>4</w:t>
      </w:r>
      <w:r w:rsidR="00EC633A" w:rsidRPr="00135945">
        <w:rPr>
          <w:rFonts w:ascii="Times New Roman" w:hAnsi="Times New Roman" w:cs="Times New Roman"/>
          <w:sz w:val="20"/>
          <w:szCs w:val="20"/>
          <w:vertAlign w:val="superscript"/>
        </w:rPr>
        <w:t>,</w:t>
      </w:r>
      <w:r w:rsidR="0043246D" w:rsidRPr="00135945">
        <w:rPr>
          <w:rFonts w:ascii="Times New Roman" w:hAnsi="Times New Roman" w:cs="Times New Roman"/>
          <w:sz w:val="20"/>
          <w:szCs w:val="20"/>
          <w:vertAlign w:val="superscript"/>
        </w:rPr>
        <w:t>5</w:t>
      </w:r>
      <w:r w:rsidR="00D337C6" w:rsidRPr="00135945">
        <w:rPr>
          <w:rFonts w:ascii="Times New Roman" w:hAnsi="Times New Roman" w:cs="Times New Roman"/>
          <w:sz w:val="20"/>
          <w:szCs w:val="20"/>
        </w:rPr>
        <w:t>Numerous research-works</w:t>
      </w:r>
      <w:r w:rsidR="0043246D" w:rsidRPr="00135945">
        <w:rPr>
          <w:rFonts w:ascii="Times New Roman" w:hAnsi="Times New Roman" w:cs="Times New Roman"/>
          <w:sz w:val="20"/>
          <w:szCs w:val="20"/>
        </w:rPr>
        <w:t xml:space="preserve"> have been</w:t>
      </w:r>
      <w:r w:rsidR="00D337C6" w:rsidRPr="00135945">
        <w:rPr>
          <w:rFonts w:ascii="Times New Roman" w:hAnsi="Times New Roman" w:cs="Times New Roman"/>
          <w:sz w:val="20"/>
          <w:szCs w:val="20"/>
        </w:rPr>
        <w:t xml:space="preserve"> performed with different bacterial species from clinical source and its susceptibility pattern towards the mangrove plant extracts. Many research publications are available with informations about the antibacterial activity of MRSA, still it remains inadequate</w:t>
      </w:r>
      <w:r w:rsidR="0007791F" w:rsidRPr="00135945">
        <w:rPr>
          <w:rFonts w:ascii="Times New Roman" w:hAnsi="Times New Roman" w:cs="Times New Roman"/>
          <w:sz w:val="20"/>
          <w:szCs w:val="20"/>
        </w:rPr>
        <w:t xml:space="preserve">. </w:t>
      </w:r>
      <w:r w:rsidR="0046628C" w:rsidRPr="00135945">
        <w:rPr>
          <w:rFonts w:ascii="Times New Roman" w:hAnsi="Times New Roman" w:cs="Times New Roman"/>
          <w:sz w:val="20"/>
          <w:szCs w:val="20"/>
        </w:rPr>
        <w:t xml:space="preserve">Furthermore, the south-Indian research publications from the medical faculty, the mangrove research is in the stage of infancy. </w:t>
      </w:r>
      <w:r w:rsidR="00D337C6" w:rsidRPr="00135945">
        <w:rPr>
          <w:rFonts w:ascii="Times New Roman" w:hAnsi="Times New Roman" w:cs="Times New Roman"/>
          <w:sz w:val="20"/>
          <w:szCs w:val="20"/>
        </w:rPr>
        <w:t>From our Diagnostic laboratory records, we could observe quit</w:t>
      </w:r>
      <w:r w:rsidR="0007791F" w:rsidRPr="00135945">
        <w:rPr>
          <w:rFonts w:ascii="Times New Roman" w:hAnsi="Times New Roman" w:cs="Times New Roman"/>
          <w:sz w:val="20"/>
          <w:szCs w:val="20"/>
        </w:rPr>
        <w:t>e</w:t>
      </w:r>
      <w:r w:rsidR="00D337C6" w:rsidRPr="00135945">
        <w:rPr>
          <w:rFonts w:ascii="Times New Roman" w:hAnsi="Times New Roman" w:cs="Times New Roman"/>
          <w:sz w:val="20"/>
          <w:szCs w:val="20"/>
        </w:rPr>
        <w:t xml:space="preserve"> noticeable percentage of the MDRSA</w:t>
      </w:r>
      <w:r w:rsidR="0007791F" w:rsidRPr="00135945">
        <w:rPr>
          <w:rFonts w:ascii="Times New Roman" w:hAnsi="Times New Roman" w:cs="Times New Roman"/>
          <w:sz w:val="20"/>
          <w:szCs w:val="20"/>
        </w:rPr>
        <w:t>, which s</w:t>
      </w:r>
      <w:r w:rsidR="00D337C6" w:rsidRPr="00135945">
        <w:rPr>
          <w:rFonts w:ascii="Times New Roman" w:hAnsi="Times New Roman" w:cs="Times New Roman"/>
          <w:sz w:val="20"/>
          <w:szCs w:val="20"/>
        </w:rPr>
        <w:t xml:space="preserve">eems to be resistant to the following single drug oxacillin, </w:t>
      </w:r>
      <w:r w:rsidRPr="00135945">
        <w:rPr>
          <w:rFonts w:ascii="Times New Roman" w:hAnsi="Times New Roman" w:cs="Times New Roman"/>
          <w:sz w:val="20"/>
          <w:szCs w:val="20"/>
        </w:rPr>
        <w:t>vancomycin</w:t>
      </w:r>
      <w:r w:rsidR="00D337C6" w:rsidRPr="00135945">
        <w:rPr>
          <w:rFonts w:ascii="Times New Roman" w:hAnsi="Times New Roman" w:cs="Times New Roman"/>
          <w:sz w:val="20"/>
          <w:szCs w:val="20"/>
        </w:rPr>
        <w:t xml:space="preserve"> or resistant</w:t>
      </w:r>
      <w:r w:rsidRPr="00135945">
        <w:rPr>
          <w:rFonts w:ascii="Times New Roman" w:hAnsi="Times New Roman" w:cs="Times New Roman"/>
          <w:sz w:val="20"/>
          <w:szCs w:val="20"/>
        </w:rPr>
        <w:t xml:space="preserve"> to both of these drugs and these strains showing</w:t>
      </w:r>
      <w:r w:rsidR="00D337C6" w:rsidRPr="00135945">
        <w:rPr>
          <w:rFonts w:ascii="Times New Roman" w:hAnsi="Times New Roman" w:cs="Times New Roman"/>
          <w:sz w:val="20"/>
          <w:szCs w:val="20"/>
        </w:rPr>
        <w:t xml:space="preserve"> very good susceptibility to other drugs such as </w:t>
      </w:r>
      <w:r w:rsidRPr="00135945">
        <w:rPr>
          <w:rFonts w:ascii="Times New Roman" w:hAnsi="Times New Roman" w:cs="Times New Roman"/>
          <w:sz w:val="20"/>
          <w:szCs w:val="20"/>
        </w:rPr>
        <w:t>Amikacin</w:t>
      </w:r>
      <w:r w:rsidR="00D337C6" w:rsidRPr="00135945">
        <w:rPr>
          <w:rFonts w:ascii="Times New Roman" w:hAnsi="Times New Roman" w:cs="Times New Roman"/>
          <w:sz w:val="20"/>
          <w:szCs w:val="20"/>
        </w:rPr>
        <w:t xml:space="preserve">, </w:t>
      </w:r>
      <w:r w:rsidR="0007791F" w:rsidRPr="00135945">
        <w:rPr>
          <w:rFonts w:ascii="Times New Roman" w:hAnsi="Times New Roman" w:cs="Times New Roman"/>
          <w:sz w:val="20"/>
          <w:szCs w:val="20"/>
        </w:rPr>
        <w:t>Gentami</w:t>
      </w:r>
      <w:r w:rsidRPr="00135945">
        <w:rPr>
          <w:rFonts w:ascii="Times New Roman" w:hAnsi="Times New Roman" w:cs="Times New Roman"/>
          <w:sz w:val="20"/>
          <w:szCs w:val="20"/>
        </w:rPr>
        <w:t>cin, Ciproflo</w:t>
      </w:r>
      <w:r w:rsidR="00D337C6" w:rsidRPr="00135945">
        <w:rPr>
          <w:rFonts w:ascii="Times New Roman" w:hAnsi="Times New Roman" w:cs="Times New Roman"/>
          <w:sz w:val="20"/>
          <w:szCs w:val="20"/>
        </w:rPr>
        <w:t>x</w:t>
      </w:r>
      <w:r w:rsidRPr="00135945">
        <w:rPr>
          <w:rFonts w:ascii="Times New Roman" w:hAnsi="Times New Roman" w:cs="Times New Roman"/>
          <w:sz w:val="20"/>
          <w:szCs w:val="20"/>
        </w:rPr>
        <w:t>acin</w:t>
      </w:r>
      <w:r w:rsidR="00D337C6" w:rsidRPr="00135945">
        <w:rPr>
          <w:rFonts w:ascii="Times New Roman" w:hAnsi="Times New Roman" w:cs="Times New Roman"/>
          <w:sz w:val="20"/>
          <w:szCs w:val="20"/>
        </w:rPr>
        <w:t xml:space="preserve">, </w:t>
      </w:r>
      <w:r w:rsidRPr="00135945">
        <w:rPr>
          <w:rFonts w:ascii="Times New Roman" w:hAnsi="Times New Roman" w:cs="Times New Roman"/>
          <w:sz w:val="20"/>
          <w:szCs w:val="20"/>
        </w:rPr>
        <w:t>Cefotaxim</w:t>
      </w:r>
      <w:r w:rsidR="00D337C6" w:rsidRPr="00135945">
        <w:rPr>
          <w:rFonts w:ascii="Times New Roman" w:hAnsi="Times New Roman" w:cs="Times New Roman"/>
          <w:sz w:val="20"/>
          <w:szCs w:val="20"/>
        </w:rPr>
        <w:t xml:space="preserve">, </w:t>
      </w:r>
      <w:r w:rsidRPr="00135945">
        <w:rPr>
          <w:rFonts w:ascii="Times New Roman" w:hAnsi="Times New Roman" w:cs="Times New Roman"/>
          <w:sz w:val="20"/>
          <w:szCs w:val="20"/>
        </w:rPr>
        <w:t>Ofloxacin</w:t>
      </w:r>
      <w:r w:rsidR="00D337C6" w:rsidRPr="00135945">
        <w:rPr>
          <w:rFonts w:ascii="Times New Roman" w:hAnsi="Times New Roman" w:cs="Times New Roman"/>
          <w:sz w:val="20"/>
          <w:szCs w:val="20"/>
        </w:rPr>
        <w:t xml:space="preserve"> etc</w:t>
      </w:r>
      <w:r w:rsidRPr="00135945">
        <w:rPr>
          <w:rFonts w:ascii="Times New Roman" w:hAnsi="Times New Roman" w:cs="Times New Roman"/>
          <w:sz w:val="20"/>
          <w:szCs w:val="20"/>
        </w:rPr>
        <w:t>.</w:t>
      </w:r>
      <w:r w:rsidR="00CC6DA6" w:rsidRPr="00135945">
        <w:rPr>
          <w:rFonts w:ascii="Times New Roman" w:hAnsi="Times New Roman" w:cs="Times New Roman"/>
          <w:sz w:val="20"/>
          <w:szCs w:val="20"/>
        </w:rPr>
        <w:t xml:space="preserve"> </w:t>
      </w:r>
      <w:r w:rsidR="00D0574C" w:rsidRPr="00135945">
        <w:rPr>
          <w:rFonts w:ascii="Times New Roman" w:hAnsi="Times New Roman" w:cs="Times New Roman"/>
          <w:sz w:val="20"/>
          <w:szCs w:val="20"/>
        </w:rPr>
        <w:t>From this,</w:t>
      </w:r>
      <w:r w:rsidR="00615A2C" w:rsidRPr="00135945">
        <w:rPr>
          <w:rFonts w:ascii="Times New Roman" w:hAnsi="Times New Roman" w:cs="Times New Roman"/>
          <w:sz w:val="20"/>
          <w:szCs w:val="20"/>
        </w:rPr>
        <w:t xml:space="preserve"> </w:t>
      </w:r>
      <w:r w:rsidR="00D0574C" w:rsidRPr="00135945">
        <w:rPr>
          <w:rFonts w:ascii="Times New Roman" w:hAnsi="Times New Roman" w:cs="Times New Roman"/>
          <w:sz w:val="20"/>
          <w:szCs w:val="20"/>
        </w:rPr>
        <w:t>we understand that the</w:t>
      </w:r>
      <w:r w:rsidRPr="00135945">
        <w:rPr>
          <w:rFonts w:ascii="Times New Roman" w:hAnsi="Times New Roman" w:cs="Times New Roman"/>
          <w:sz w:val="20"/>
          <w:szCs w:val="20"/>
        </w:rPr>
        <w:t xml:space="preserve"> Staphylococcus aureus strain which shows resistance to</w:t>
      </w:r>
      <w:r w:rsidR="00D0574C" w:rsidRPr="00135945">
        <w:rPr>
          <w:rFonts w:ascii="Times New Roman" w:hAnsi="Times New Roman" w:cs="Times New Roman"/>
          <w:sz w:val="20"/>
          <w:szCs w:val="20"/>
        </w:rPr>
        <w:t xml:space="preserve"> oxacillin or </w:t>
      </w:r>
      <w:r w:rsidR="00FB3379" w:rsidRPr="00135945">
        <w:rPr>
          <w:rFonts w:ascii="Times New Roman" w:hAnsi="Times New Roman" w:cs="Times New Roman"/>
          <w:sz w:val="20"/>
          <w:szCs w:val="20"/>
        </w:rPr>
        <w:t>vancomycin</w:t>
      </w:r>
      <w:r w:rsidR="00D0574C" w:rsidRPr="00135945">
        <w:rPr>
          <w:rFonts w:ascii="Times New Roman" w:hAnsi="Times New Roman" w:cs="Times New Roman"/>
          <w:sz w:val="20"/>
          <w:szCs w:val="20"/>
        </w:rPr>
        <w:t xml:space="preserve"> </w:t>
      </w:r>
      <w:r w:rsidRPr="00135945">
        <w:rPr>
          <w:rFonts w:ascii="Times New Roman" w:hAnsi="Times New Roman" w:cs="Times New Roman"/>
          <w:sz w:val="20"/>
          <w:szCs w:val="20"/>
        </w:rPr>
        <w:t>alone</w:t>
      </w:r>
      <w:r w:rsidR="00D0574C" w:rsidRPr="00135945">
        <w:rPr>
          <w:rFonts w:ascii="Times New Roman" w:hAnsi="Times New Roman" w:cs="Times New Roman"/>
          <w:sz w:val="20"/>
          <w:szCs w:val="20"/>
        </w:rPr>
        <w:t xml:space="preserve"> need not be considered as the multidrug resistant strain.  In this present study we have selected and included</w:t>
      </w:r>
      <w:r w:rsidRPr="00135945">
        <w:rPr>
          <w:rFonts w:ascii="Times New Roman" w:hAnsi="Times New Roman" w:cs="Times New Roman"/>
          <w:sz w:val="20"/>
          <w:szCs w:val="20"/>
        </w:rPr>
        <w:t>, the</w:t>
      </w:r>
      <w:r w:rsidR="00D0574C" w:rsidRPr="00135945">
        <w:rPr>
          <w:rFonts w:ascii="Times New Roman" w:hAnsi="Times New Roman" w:cs="Times New Roman"/>
          <w:sz w:val="20"/>
          <w:szCs w:val="20"/>
        </w:rPr>
        <w:t xml:space="preserve"> S.aureus strains which had shown resistan</w:t>
      </w:r>
      <w:r w:rsidR="00615A2C" w:rsidRPr="00135945">
        <w:rPr>
          <w:rFonts w:ascii="Times New Roman" w:hAnsi="Times New Roman" w:cs="Times New Roman"/>
          <w:sz w:val="20"/>
          <w:szCs w:val="20"/>
        </w:rPr>
        <w:t>ce</w:t>
      </w:r>
      <w:r w:rsidRPr="00135945">
        <w:rPr>
          <w:rFonts w:ascii="Times New Roman" w:hAnsi="Times New Roman" w:cs="Times New Roman"/>
          <w:sz w:val="20"/>
          <w:szCs w:val="20"/>
        </w:rPr>
        <w:t xml:space="preserve"> to fiv</w:t>
      </w:r>
      <w:r w:rsidR="00D0574C" w:rsidRPr="00135945">
        <w:rPr>
          <w:rFonts w:ascii="Times New Roman" w:hAnsi="Times New Roman" w:cs="Times New Roman"/>
          <w:sz w:val="20"/>
          <w:szCs w:val="20"/>
        </w:rPr>
        <w:t>e or more antibiotics</w:t>
      </w:r>
      <w:r w:rsidR="0007791F" w:rsidRPr="00135945">
        <w:rPr>
          <w:rFonts w:ascii="Times New Roman" w:hAnsi="Times New Roman" w:cs="Times New Roman"/>
          <w:sz w:val="20"/>
          <w:szCs w:val="20"/>
        </w:rPr>
        <w:t xml:space="preserve"> which</w:t>
      </w:r>
      <w:r w:rsidR="00D0574C" w:rsidRPr="00135945">
        <w:rPr>
          <w:rFonts w:ascii="Times New Roman" w:hAnsi="Times New Roman" w:cs="Times New Roman"/>
          <w:sz w:val="20"/>
          <w:szCs w:val="20"/>
        </w:rPr>
        <w:t xml:space="preserve"> includes oxacillin alone or both oxacillin and vancomycin</w:t>
      </w:r>
      <w:r w:rsidR="0046628C" w:rsidRPr="00135945">
        <w:rPr>
          <w:rFonts w:ascii="Times New Roman" w:hAnsi="Times New Roman" w:cs="Times New Roman"/>
          <w:sz w:val="20"/>
          <w:szCs w:val="20"/>
        </w:rPr>
        <w:t>. In view of g</w:t>
      </w:r>
      <w:r w:rsidR="00B92A30" w:rsidRPr="00135945">
        <w:rPr>
          <w:rFonts w:ascii="Times New Roman" w:hAnsi="Times New Roman" w:cs="Times New Roman"/>
          <w:sz w:val="20"/>
          <w:szCs w:val="20"/>
        </w:rPr>
        <w:t>etting new and more information</w:t>
      </w:r>
      <w:r w:rsidR="0046628C" w:rsidRPr="00135945">
        <w:rPr>
          <w:rFonts w:ascii="Times New Roman" w:hAnsi="Times New Roman" w:cs="Times New Roman"/>
          <w:sz w:val="20"/>
          <w:szCs w:val="20"/>
        </w:rPr>
        <w:t>,</w:t>
      </w:r>
      <w:r w:rsidR="00EC633A" w:rsidRPr="00135945">
        <w:rPr>
          <w:rFonts w:ascii="Times New Roman" w:hAnsi="Times New Roman" w:cs="Times New Roman"/>
          <w:sz w:val="20"/>
          <w:szCs w:val="20"/>
        </w:rPr>
        <w:t xml:space="preserve"> we step into the present study.</w:t>
      </w:r>
    </w:p>
    <w:p w:rsidR="00907F21" w:rsidRPr="00135945" w:rsidRDefault="00CC6DA6"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lastRenderedPageBreak/>
        <w:tab/>
      </w:r>
    </w:p>
    <w:p w:rsidR="00A02F64" w:rsidRPr="00D3629D" w:rsidRDefault="00B92A30" w:rsidP="00135945">
      <w:pPr>
        <w:spacing w:after="0"/>
        <w:jc w:val="both"/>
        <w:rPr>
          <w:rFonts w:ascii="Times New Roman" w:hAnsi="Times New Roman" w:cs="Times New Roman"/>
          <w:b/>
          <w:sz w:val="24"/>
          <w:szCs w:val="24"/>
        </w:rPr>
      </w:pPr>
      <w:r w:rsidRPr="00D3629D">
        <w:rPr>
          <w:rFonts w:ascii="Times New Roman" w:hAnsi="Times New Roman" w:cs="Times New Roman"/>
          <w:b/>
          <w:sz w:val="24"/>
          <w:szCs w:val="24"/>
        </w:rPr>
        <w:t>MATERIALS AND METHODS</w:t>
      </w:r>
    </w:p>
    <w:p w:rsidR="002A0CD9" w:rsidRPr="00D3629D" w:rsidRDefault="00B92A30" w:rsidP="00135945">
      <w:pPr>
        <w:spacing w:after="0"/>
        <w:jc w:val="both"/>
        <w:rPr>
          <w:rFonts w:ascii="Times New Roman" w:hAnsi="Times New Roman" w:cs="Times New Roman"/>
          <w:b/>
        </w:rPr>
      </w:pPr>
      <w:r w:rsidRPr="00D3629D">
        <w:rPr>
          <w:rFonts w:ascii="Times New Roman" w:hAnsi="Times New Roman" w:cs="Times New Roman"/>
          <w:b/>
        </w:rPr>
        <w:t>MDRSA USED</w:t>
      </w:r>
    </w:p>
    <w:p w:rsidR="00B92A30" w:rsidRPr="00135945" w:rsidRDefault="00B92A30" w:rsidP="00135945">
      <w:pPr>
        <w:spacing w:after="0"/>
        <w:jc w:val="both"/>
        <w:rPr>
          <w:rFonts w:ascii="Times New Roman" w:hAnsi="Times New Roman" w:cs="Times New Roman"/>
          <w:sz w:val="20"/>
          <w:szCs w:val="20"/>
        </w:rPr>
        <w:sectPr w:rsidR="00B92A30" w:rsidRPr="00135945" w:rsidSect="00D3629D">
          <w:type w:val="continuous"/>
          <w:pgSz w:w="12240" w:h="15840"/>
          <w:pgMar w:top="1440" w:right="1440" w:bottom="1440" w:left="1440" w:header="720" w:footer="720" w:gutter="0"/>
          <w:cols w:space="720"/>
          <w:docGrid w:linePitch="360"/>
        </w:sectPr>
      </w:pPr>
    </w:p>
    <w:p w:rsidR="00B92A30" w:rsidRPr="00135945" w:rsidRDefault="00A02F64"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lastRenderedPageBreak/>
        <w:t xml:space="preserve">Totally </w:t>
      </w:r>
      <w:r w:rsidR="002A0CD9" w:rsidRPr="00135945">
        <w:rPr>
          <w:rFonts w:ascii="Times New Roman" w:hAnsi="Times New Roman" w:cs="Times New Roman"/>
          <w:sz w:val="20"/>
          <w:szCs w:val="20"/>
        </w:rPr>
        <w:t>hundred (</w:t>
      </w:r>
      <w:r w:rsidR="00F54973" w:rsidRPr="00135945">
        <w:rPr>
          <w:rFonts w:ascii="Times New Roman" w:hAnsi="Times New Roman" w:cs="Times New Roman"/>
          <w:sz w:val="20"/>
          <w:szCs w:val="20"/>
        </w:rPr>
        <w:t>100)</w:t>
      </w:r>
      <w:r w:rsidR="006577C3" w:rsidRPr="00135945">
        <w:rPr>
          <w:rFonts w:ascii="Times New Roman" w:hAnsi="Times New Roman" w:cs="Times New Roman"/>
          <w:sz w:val="20"/>
          <w:szCs w:val="20"/>
        </w:rPr>
        <w:t xml:space="preserve"> m</w:t>
      </w:r>
      <w:r w:rsidRPr="00135945">
        <w:rPr>
          <w:rFonts w:ascii="Times New Roman" w:hAnsi="Times New Roman" w:cs="Times New Roman"/>
          <w:sz w:val="20"/>
          <w:szCs w:val="20"/>
        </w:rPr>
        <w:t>ulti</w:t>
      </w:r>
      <w:r w:rsidR="00F54973" w:rsidRPr="00135945">
        <w:rPr>
          <w:rFonts w:ascii="Times New Roman" w:hAnsi="Times New Roman" w:cs="Times New Roman"/>
          <w:sz w:val="20"/>
          <w:szCs w:val="20"/>
        </w:rPr>
        <w:t xml:space="preserve"> drug resistant Staphylococcus a</w:t>
      </w:r>
      <w:r w:rsidRPr="00135945">
        <w:rPr>
          <w:rFonts w:ascii="Times New Roman" w:hAnsi="Times New Roman" w:cs="Times New Roman"/>
          <w:sz w:val="20"/>
          <w:szCs w:val="20"/>
        </w:rPr>
        <w:t xml:space="preserve">ureus (MDRSA) strains </w:t>
      </w:r>
      <w:r w:rsidR="009B6CBF" w:rsidRPr="00135945">
        <w:rPr>
          <w:rFonts w:ascii="Times New Roman" w:hAnsi="Times New Roman" w:cs="Times New Roman"/>
          <w:sz w:val="20"/>
          <w:szCs w:val="20"/>
        </w:rPr>
        <w:t xml:space="preserve">resistant to 5 or more antibiotics </w:t>
      </w:r>
      <w:r w:rsidRPr="00135945">
        <w:rPr>
          <w:rFonts w:ascii="Times New Roman" w:hAnsi="Times New Roman" w:cs="Times New Roman"/>
          <w:sz w:val="20"/>
          <w:szCs w:val="20"/>
        </w:rPr>
        <w:t>we</w:t>
      </w:r>
      <w:r w:rsidR="00F54973" w:rsidRPr="00135945">
        <w:rPr>
          <w:rFonts w:ascii="Times New Roman" w:hAnsi="Times New Roman" w:cs="Times New Roman"/>
          <w:sz w:val="20"/>
          <w:szCs w:val="20"/>
        </w:rPr>
        <w:t>re used in this study.  The MDRSA</w:t>
      </w:r>
      <w:r w:rsidRPr="00135945">
        <w:rPr>
          <w:rFonts w:ascii="Times New Roman" w:hAnsi="Times New Roman" w:cs="Times New Roman"/>
          <w:sz w:val="20"/>
          <w:szCs w:val="20"/>
        </w:rPr>
        <w:t xml:space="preserve"> isolated from different clinical specimens</w:t>
      </w:r>
      <w:r w:rsidR="002A0CD9" w:rsidRPr="00135945">
        <w:rPr>
          <w:rFonts w:ascii="Times New Roman" w:hAnsi="Times New Roman" w:cs="Times New Roman"/>
          <w:sz w:val="20"/>
          <w:szCs w:val="20"/>
        </w:rPr>
        <w:t xml:space="preserve"> received</w:t>
      </w:r>
      <w:r w:rsidRPr="00135945">
        <w:rPr>
          <w:rFonts w:ascii="Times New Roman" w:hAnsi="Times New Roman" w:cs="Times New Roman"/>
          <w:sz w:val="20"/>
          <w:szCs w:val="20"/>
        </w:rPr>
        <w:t xml:space="preserve"> in the </w:t>
      </w:r>
      <w:r w:rsidR="009B6CBF" w:rsidRPr="00135945">
        <w:rPr>
          <w:rFonts w:ascii="Times New Roman" w:hAnsi="Times New Roman" w:cs="Times New Roman"/>
          <w:sz w:val="20"/>
          <w:szCs w:val="20"/>
        </w:rPr>
        <w:t>division</w:t>
      </w:r>
      <w:r w:rsidRPr="00135945">
        <w:rPr>
          <w:rFonts w:ascii="Times New Roman" w:hAnsi="Times New Roman" w:cs="Times New Roman"/>
          <w:sz w:val="20"/>
          <w:szCs w:val="20"/>
        </w:rPr>
        <w:t xml:space="preserve"> of microbiology, Rajah Muthiah Medical </w:t>
      </w:r>
      <w:r w:rsidR="006577C3" w:rsidRPr="00135945">
        <w:rPr>
          <w:rFonts w:ascii="Times New Roman" w:hAnsi="Times New Roman" w:cs="Times New Roman"/>
          <w:sz w:val="20"/>
          <w:szCs w:val="20"/>
        </w:rPr>
        <w:t>College</w:t>
      </w:r>
      <w:r w:rsidRPr="00135945">
        <w:rPr>
          <w:rFonts w:ascii="Times New Roman" w:hAnsi="Times New Roman" w:cs="Times New Roman"/>
          <w:sz w:val="20"/>
          <w:szCs w:val="20"/>
        </w:rPr>
        <w:t>, Annamalai University, Tamil Nadu, India,</w:t>
      </w:r>
      <w:r w:rsidR="00B66610" w:rsidRPr="00135945">
        <w:rPr>
          <w:rFonts w:ascii="Times New Roman" w:hAnsi="Times New Roman" w:cs="Times New Roman"/>
          <w:sz w:val="20"/>
          <w:szCs w:val="20"/>
        </w:rPr>
        <w:t xml:space="preserve"> </w:t>
      </w:r>
      <w:r w:rsidR="00F54973" w:rsidRPr="00135945">
        <w:rPr>
          <w:rFonts w:ascii="Times New Roman" w:hAnsi="Times New Roman" w:cs="Times New Roman"/>
          <w:sz w:val="20"/>
          <w:szCs w:val="20"/>
        </w:rPr>
        <w:t xml:space="preserve">were used to assess the in-vitro </w:t>
      </w:r>
      <w:r w:rsidRPr="00135945">
        <w:rPr>
          <w:rFonts w:ascii="Times New Roman" w:hAnsi="Times New Roman" w:cs="Times New Roman"/>
          <w:sz w:val="20"/>
          <w:szCs w:val="20"/>
        </w:rPr>
        <w:t>antibacterial activity of the</w:t>
      </w:r>
      <w:r w:rsidR="002A0CD9" w:rsidRPr="00135945">
        <w:rPr>
          <w:rFonts w:ascii="Times New Roman" w:hAnsi="Times New Roman" w:cs="Times New Roman"/>
          <w:sz w:val="20"/>
          <w:szCs w:val="20"/>
        </w:rPr>
        <w:t xml:space="preserve"> crude leaf extracts of Rhizophora apiculata and </w:t>
      </w:r>
    </w:p>
    <w:p w:rsidR="00157056" w:rsidRPr="00135945" w:rsidRDefault="002A0CD9"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t>Avicennia marina</w:t>
      </w:r>
      <w:r w:rsidR="00A02F64" w:rsidRPr="00135945">
        <w:rPr>
          <w:rFonts w:ascii="Times New Roman" w:hAnsi="Times New Roman" w:cs="Times New Roman"/>
          <w:sz w:val="20"/>
          <w:szCs w:val="20"/>
        </w:rPr>
        <w:t xml:space="preserve"> mangrove plants.</w:t>
      </w:r>
    </w:p>
    <w:p w:rsidR="00B92A30" w:rsidRPr="00135945" w:rsidRDefault="00B92A30" w:rsidP="00135945">
      <w:pPr>
        <w:spacing w:after="0"/>
        <w:jc w:val="both"/>
        <w:rPr>
          <w:rFonts w:ascii="Times New Roman" w:hAnsi="Times New Roman" w:cs="Times New Roman"/>
          <w:b/>
          <w:sz w:val="20"/>
          <w:szCs w:val="20"/>
        </w:rPr>
        <w:sectPr w:rsidR="00B92A30" w:rsidRPr="00135945" w:rsidSect="00D3629D">
          <w:type w:val="continuous"/>
          <w:pgSz w:w="12240" w:h="15840"/>
          <w:pgMar w:top="1440" w:right="1440" w:bottom="1440" w:left="1440" w:header="720" w:footer="720" w:gutter="0"/>
          <w:cols w:space="720"/>
          <w:docGrid w:linePitch="360"/>
        </w:sectPr>
      </w:pPr>
    </w:p>
    <w:p w:rsidR="006622FD" w:rsidRPr="00135945" w:rsidRDefault="006622FD" w:rsidP="00135945">
      <w:pPr>
        <w:spacing w:after="0"/>
        <w:jc w:val="both"/>
        <w:rPr>
          <w:rFonts w:ascii="Times New Roman" w:hAnsi="Times New Roman" w:cs="Times New Roman"/>
          <w:b/>
          <w:sz w:val="20"/>
          <w:szCs w:val="20"/>
        </w:rPr>
      </w:pPr>
    </w:p>
    <w:p w:rsidR="00851CA0" w:rsidRPr="00D3629D" w:rsidRDefault="00B92A30" w:rsidP="00135945">
      <w:pPr>
        <w:spacing w:after="0"/>
        <w:jc w:val="both"/>
        <w:rPr>
          <w:rFonts w:ascii="Times New Roman" w:hAnsi="Times New Roman" w:cs="Times New Roman"/>
          <w:b/>
        </w:rPr>
      </w:pPr>
      <w:r w:rsidRPr="00D3629D">
        <w:rPr>
          <w:rFonts w:ascii="Times New Roman" w:hAnsi="Times New Roman" w:cs="Times New Roman"/>
          <w:b/>
        </w:rPr>
        <w:t>STANDARDIZATION OF MDRSA INOCULUMS</w:t>
      </w:r>
    </w:p>
    <w:p w:rsidR="00B92A30" w:rsidRPr="00135945" w:rsidRDefault="00B92A30" w:rsidP="00135945">
      <w:pPr>
        <w:spacing w:after="0"/>
        <w:jc w:val="both"/>
        <w:rPr>
          <w:rFonts w:ascii="Times New Roman" w:hAnsi="Times New Roman" w:cs="Times New Roman"/>
          <w:sz w:val="20"/>
          <w:szCs w:val="20"/>
        </w:rPr>
        <w:sectPr w:rsidR="00B92A30" w:rsidRPr="00135945" w:rsidSect="00D3629D">
          <w:type w:val="continuous"/>
          <w:pgSz w:w="12240" w:h="15840"/>
          <w:pgMar w:top="1440" w:right="1440" w:bottom="1440" w:left="1440" w:header="720" w:footer="720" w:gutter="0"/>
          <w:cols w:space="720"/>
          <w:docGrid w:linePitch="360"/>
        </w:sectPr>
      </w:pPr>
    </w:p>
    <w:p w:rsidR="00B92A30" w:rsidRPr="00135945" w:rsidRDefault="0007791F"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lastRenderedPageBreak/>
        <w:t xml:space="preserve">The fresh cultures </w:t>
      </w:r>
      <w:r w:rsidR="00957555" w:rsidRPr="00135945">
        <w:rPr>
          <w:rFonts w:ascii="Times New Roman" w:hAnsi="Times New Roman" w:cs="Times New Roman"/>
          <w:sz w:val="20"/>
          <w:szCs w:val="20"/>
        </w:rPr>
        <w:t>(24 hrs ol</w:t>
      </w:r>
      <w:r w:rsidR="002A0CD9" w:rsidRPr="00135945">
        <w:rPr>
          <w:rFonts w:ascii="Times New Roman" w:hAnsi="Times New Roman" w:cs="Times New Roman"/>
          <w:sz w:val="20"/>
          <w:szCs w:val="20"/>
        </w:rPr>
        <w:t>d) of the MDRSA was used in the anti-bacterial assay</w:t>
      </w:r>
      <w:r w:rsidR="00957555" w:rsidRPr="00135945">
        <w:rPr>
          <w:rFonts w:ascii="Times New Roman" w:hAnsi="Times New Roman" w:cs="Times New Roman"/>
          <w:sz w:val="20"/>
          <w:szCs w:val="20"/>
        </w:rPr>
        <w:t xml:space="preserve"> study. Each MDRSA strain on Nutrient Agar slope (stock cultures)  were sub-cultured on Nutrient Agar plates and overnight culture was harvested (1 loopful) and mixed in 2ml of Muller Hinton broth. </w:t>
      </w:r>
    </w:p>
    <w:p w:rsidR="00B92A30" w:rsidRPr="00135945" w:rsidRDefault="00957555" w:rsidP="00135945">
      <w:pPr>
        <w:spacing w:after="0"/>
        <w:jc w:val="both"/>
        <w:rPr>
          <w:rFonts w:ascii="Times New Roman" w:hAnsi="Times New Roman" w:cs="Times New Roman"/>
          <w:sz w:val="20"/>
          <w:szCs w:val="20"/>
        </w:rPr>
        <w:sectPr w:rsidR="00B92A30" w:rsidRPr="00135945" w:rsidSect="00D3629D">
          <w:type w:val="continuous"/>
          <w:pgSz w:w="12240" w:h="15840"/>
          <w:pgMar w:top="1440" w:right="1440" w:bottom="1440" w:left="1440" w:header="720" w:footer="720" w:gutter="0"/>
          <w:cols w:space="720"/>
          <w:docGrid w:linePitch="360"/>
        </w:sectPr>
      </w:pPr>
      <w:r w:rsidRPr="00135945">
        <w:rPr>
          <w:rFonts w:ascii="Times New Roman" w:hAnsi="Times New Roman" w:cs="Times New Roman"/>
          <w:sz w:val="20"/>
          <w:szCs w:val="20"/>
        </w:rPr>
        <w:t>Further the MDRSA bacterial suspension was adjusted to McFarland opacity No: 0.5 (10</w:t>
      </w:r>
      <w:r w:rsidRPr="00135945">
        <w:rPr>
          <w:rFonts w:ascii="Times New Roman" w:hAnsi="Times New Roman" w:cs="Times New Roman"/>
          <w:sz w:val="20"/>
          <w:szCs w:val="20"/>
          <w:vertAlign w:val="superscript"/>
        </w:rPr>
        <w:t>8</w:t>
      </w:r>
      <w:r w:rsidRPr="00135945">
        <w:rPr>
          <w:rFonts w:ascii="Times New Roman" w:hAnsi="Times New Roman" w:cs="Times New Roman"/>
          <w:sz w:val="20"/>
          <w:szCs w:val="20"/>
        </w:rPr>
        <w:t xml:space="preserve">cells per ml) and this </w:t>
      </w:r>
      <w:r w:rsidR="0007791F" w:rsidRPr="00135945">
        <w:rPr>
          <w:rFonts w:ascii="Times New Roman" w:hAnsi="Times New Roman" w:cs="Times New Roman"/>
          <w:sz w:val="20"/>
          <w:szCs w:val="20"/>
        </w:rPr>
        <w:t xml:space="preserve">freshly prepared and </w:t>
      </w:r>
      <w:r w:rsidR="002A0CD9" w:rsidRPr="00135945">
        <w:rPr>
          <w:rFonts w:ascii="Times New Roman" w:hAnsi="Times New Roman" w:cs="Times New Roman"/>
          <w:sz w:val="20"/>
          <w:szCs w:val="20"/>
        </w:rPr>
        <w:t xml:space="preserve">standardized MDRSA inoculum </w:t>
      </w:r>
      <w:r w:rsidRPr="00135945">
        <w:rPr>
          <w:rFonts w:ascii="Times New Roman" w:hAnsi="Times New Roman" w:cs="Times New Roman"/>
          <w:sz w:val="20"/>
          <w:szCs w:val="20"/>
        </w:rPr>
        <w:t>was used</w:t>
      </w:r>
      <w:r w:rsidR="00B92A30" w:rsidRPr="00135945">
        <w:rPr>
          <w:rFonts w:ascii="Times New Roman" w:hAnsi="Times New Roman" w:cs="Times New Roman"/>
          <w:sz w:val="20"/>
          <w:szCs w:val="20"/>
        </w:rPr>
        <w:t xml:space="preserve"> in the in-vitro anti-bacterial</w:t>
      </w:r>
      <w:r w:rsidRPr="00135945">
        <w:rPr>
          <w:rFonts w:ascii="Times New Roman" w:hAnsi="Times New Roman" w:cs="Times New Roman"/>
          <w:sz w:val="20"/>
          <w:szCs w:val="20"/>
        </w:rPr>
        <w:t xml:space="preserve"> </w:t>
      </w:r>
      <w:r w:rsidR="00914BC0" w:rsidRPr="00135945">
        <w:rPr>
          <w:rFonts w:ascii="Times New Roman" w:hAnsi="Times New Roman" w:cs="Times New Roman"/>
          <w:sz w:val="20"/>
          <w:szCs w:val="20"/>
        </w:rPr>
        <w:t>assay</w:t>
      </w:r>
    </w:p>
    <w:p w:rsidR="002A0CD9" w:rsidRPr="00135945" w:rsidRDefault="00655294" w:rsidP="00135945">
      <w:pPr>
        <w:spacing w:after="0"/>
        <w:jc w:val="both"/>
        <w:rPr>
          <w:rFonts w:ascii="Times New Roman" w:hAnsi="Times New Roman" w:cs="Times New Roman"/>
          <w:b/>
          <w:sz w:val="20"/>
          <w:szCs w:val="20"/>
        </w:rPr>
      </w:pPr>
      <w:r w:rsidRPr="00135945">
        <w:rPr>
          <w:rFonts w:ascii="Times New Roman" w:hAnsi="Times New Roman" w:cs="Times New Roman"/>
          <w:b/>
          <w:sz w:val="20"/>
          <w:szCs w:val="20"/>
        </w:rPr>
        <w:lastRenderedPageBreak/>
        <w:t>MANGROVE PLANTS USED IN THIS STUDY</w:t>
      </w:r>
    </w:p>
    <w:p w:rsidR="00B92A30" w:rsidRPr="00135945" w:rsidRDefault="00B92A30" w:rsidP="00135945">
      <w:pPr>
        <w:autoSpaceDE w:val="0"/>
        <w:autoSpaceDN w:val="0"/>
        <w:adjustRightInd w:val="0"/>
        <w:spacing w:after="0"/>
        <w:jc w:val="both"/>
        <w:rPr>
          <w:rFonts w:ascii="Times New Roman" w:eastAsia="Times New Roman" w:hAnsi="Times New Roman" w:cs="Times New Roman"/>
          <w:sz w:val="20"/>
          <w:szCs w:val="20"/>
          <w:lang w:eastAsia="en-IN"/>
        </w:rPr>
        <w:sectPr w:rsidR="00B92A30" w:rsidRPr="00135945" w:rsidSect="00D3629D">
          <w:type w:val="continuous"/>
          <w:pgSz w:w="12240" w:h="15840"/>
          <w:pgMar w:top="1440" w:right="1440" w:bottom="1440" w:left="1440" w:header="720" w:footer="720" w:gutter="0"/>
          <w:cols w:space="720"/>
          <w:docGrid w:linePitch="360"/>
        </w:sectPr>
      </w:pPr>
    </w:p>
    <w:p w:rsidR="00B92A30" w:rsidRPr="00135945" w:rsidRDefault="00D30148" w:rsidP="00135945">
      <w:pPr>
        <w:autoSpaceDE w:val="0"/>
        <w:autoSpaceDN w:val="0"/>
        <w:adjustRightInd w:val="0"/>
        <w:spacing w:after="0"/>
        <w:jc w:val="both"/>
        <w:rPr>
          <w:rFonts w:ascii="Times New Roman" w:eastAsia="Times New Roman" w:hAnsi="Times New Roman" w:cs="Times New Roman"/>
          <w:sz w:val="20"/>
          <w:szCs w:val="20"/>
          <w:lang w:eastAsia="en-IN"/>
        </w:rPr>
        <w:sectPr w:rsidR="00B92A30" w:rsidRPr="00135945" w:rsidSect="00D3629D">
          <w:type w:val="continuous"/>
          <w:pgSz w:w="12240" w:h="15840"/>
          <w:pgMar w:top="1440" w:right="1440" w:bottom="1440" w:left="1440" w:header="720" w:footer="720" w:gutter="0"/>
          <w:cols w:space="720"/>
          <w:docGrid w:linePitch="360"/>
        </w:sectPr>
      </w:pPr>
      <w:r w:rsidRPr="00135945">
        <w:rPr>
          <w:rFonts w:ascii="Times New Roman" w:eastAsia="Times New Roman" w:hAnsi="Times New Roman" w:cs="Times New Roman"/>
          <w:sz w:val="20"/>
          <w:szCs w:val="20"/>
          <w:lang w:eastAsia="en-IN"/>
        </w:rPr>
        <w:lastRenderedPageBreak/>
        <w:t xml:space="preserve">The mangrove plant species Rhizophora apiculata and Avicennia marina was used in this study. </w:t>
      </w:r>
      <w:r w:rsidR="002A0CD9" w:rsidRPr="00135945">
        <w:rPr>
          <w:rFonts w:ascii="Times New Roman" w:eastAsia="Times New Roman" w:hAnsi="Times New Roman" w:cs="Times New Roman"/>
          <w:sz w:val="20"/>
          <w:szCs w:val="20"/>
          <w:lang w:eastAsia="en-IN"/>
        </w:rPr>
        <w:t xml:space="preserve">Fresh mangrove leaves of </w:t>
      </w:r>
      <w:r w:rsidR="00B677CA" w:rsidRPr="00135945">
        <w:rPr>
          <w:rFonts w:ascii="Times New Roman" w:eastAsia="Times New Roman" w:hAnsi="Times New Roman" w:cs="Times New Roman"/>
          <w:sz w:val="20"/>
          <w:szCs w:val="20"/>
          <w:lang w:eastAsia="en-IN"/>
        </w:rPr>
        <w:t>Rhizophora apiculata and Avicennia marina</w:t>
      </w:r>
      <w:r w:rsidR="002A0CD9" w:rsidRPr="00135945">
        <w:rPr>
          <w:rFonts w:ascii="Times New Roman" w:eastAsia="Times New Roman" w:hAnsi="Times New Roman" w:cs="Times New Roman"/>
          <w:sz w:val="20"/>
          <w:szCs w:val="20"/>
          <w:lang w:eastAsia="en-IN"/>
        </w:rPr>
        <w:t xml:space="preserve"> were collected from Pichav</w:t>
      </w:r>
      <w:r w:rsidR="00B677CA" w:rsidRPr="00135945">
        <w:rPr>
          <w:rFonts w:ascii="Times New Roman" w:eastAsia="Times New Roman" w:hAnsi="Times New Roman" w:cs="Times New Roman"/>
          <w:sz w:val="20"/>
          <w:szCs w:val="20"/>
          <w:lang w:eastAsia="en-IN"/>
        </w:rPr>
        <w:t>aram sea shore with the aid of</w:t>
      </w:r>
      <w:r w:rsidR="002A0CD9" w:rsidRPr="00135945">
        <w:rPr>
          <w:rFonts w:ascii="Times New Roman" w:eastAsia="Times New Roman" w:hAnsi="Times New Roman" w:cs="Times New Roman"/>
          <w:sz w:val="20"/>
          <w:szCs w:val="20"/>
          <w:lang w:eastAsia="en-IN"/>
        </w:rPr>
        <w:t xml:space="preserve"> the</w:t>
      </w:r>
      <w:r w:rsidR="00B677CA" w:rsidRPr="00135945">
        <w:rPr>
          <w:rFonts w:ascii="Times New Roman" w:eastAsia="Times New Roman" w:hAnsi="Times New Roman" w:cs="Times New Roman"/>
          <w:sz w:val="20"/>
          <w:szCs w:val="20"/>
          <w:lang w:eastAsia="en-IN"/>
        </w:rPr>
        <w:t xml:space="preserve"> qualified staff from the</w:t>
      </w:r>
      <w:r w:rsidRPr="00135945">
        <w:rPr>
          <w:rFonts w:ascii="Times New Roman" w:eastAsia="Times New Roman" w:hAnsi="Times New Roman" w:cs="Times New Roman"/>
          <w:sz w:val="20"/>
          <w:szCs w:val="20"/>
          <w:lang w:eastAsia="en-IN"/>
        </w:rPr>
        <w:t xml:space="preserve"> Centre for Advanced Study, faculty</w:t>
      </w:r>
      <w:r w:rsidR="002A0CD9" w:rsidRPr="00135945">
        <w:rPr>
          <w:rFonts w:ascii="Times New Roman" w:eastAsia="Times New Roman" w:hAnsi="Times New Roman" w:cs="Times New Roman"/>
          <w:sz w:val="20"/>
          <w:szCs w:val="20"/>
          <w:lang w:eastAsia="en-IN"/>
        </w:rPr>
        <w:t xml:space="preserve"> of Marine biolo</w:t>
      </w:r>
      <w:r w:rsidR="009B7DCD" w:rsidRPr="00135945">
        <w:rPr>
          <w:rFonts w:ascii="Times New Roman" w:eastAsia="Times New Roman" w:hAnsi="Times New Roman" w:cs="Times New Roman"/>
          <w:sz w:val="20"/>
          <w:szCs w:val="20"/>
          <w:lang w:eastAsia="en-IN"/>
        </w:rPr>
        <w:t>gy, Annamalai University, TamilNadu,</w:t>
      </w:r>
      <w:r w:rsidR="002A0CD9" w:rsidRPr="00135945">
        <w:rPr>
          <w:rFonts w:ascii="Times New Roman" w:eastAsia="Times New Roman" w:hAnsi="Times New Roman" w:cs="Times New Roman"/>
          <w:sz w:val="20"/>
          <w:szCs w:val="20"/>
          <w:lang w:eastAsia="en-IN"/>
        </w:rPr>
        <w:t xml:space="preserve">India. </w:t>
      </w:r>
    </w:p>
    <w:p w:rsidR="002A0CD9" w:rsidRPr="00135945" w:rsidRDefault="00D3629D" w:rsidP="00D3629D">
      <w:pPr>
        <w:tabs>
          <w:tab w:val="left" w:pos="1155"/>
        </w:tabs>
        <w:autoSpaceDE w:val="0"/>
        <w:autoSpaceDN w:val="0"/>
        <w:adjustRightInd w:val="0"/>
        <w:spacing w:after="0"/>
        <w:jc w:val="both"/>
        <w:rPr>
          <w:rFonts w:ascii="Times New Roman" w:hAnsi="Times New Roman" w:cs="Times New Roman"/>
          <w:sz w:val="20"/>
          <w:szCs w:val="20"/>
        </w:rPr>
      </w:pPr>
      <w:r>
        <w:rPr>
          <w:rFonts w:ascii="Times New Roman" w:hAnsi="Times New Roman" w:cs="Times New Roman"/>
          <w:sz w:val="20"/>
          <w:szCs w:val="20"/>
        </w:rPr>
        <w:lastRenderedPageBreak/>
        <w:tab/>
      </w:r>
    </w:p>
    <w:p w:rsidR="00655294" w:rsidRPr="00D3629D" w:rsidRDefault="009B7DCD" w:rsidP="00135945">
      <w:pPr>
        <w:spacing w:after="0"/>
        <w:jc w:val="both"/>
        <w:rPr>
          <w:rFonts w:ascii="Times New Roman" w:hAnsi="Times New Roman" w:cs="Times New Roman"/>
          <w:b/>
        </w:rPr>
        <w:sectPr w:rsidR="00655294" w:rsidRPr="00D3629D" w:rsidSect="00D3629D">
          <w:type w:val="continuous"/>
          <w:pgSz w:w="12240" w:h="15840"/>
          <w:pgMar w:top="1440" w:right="1440" w:bottom="1440" w:left="1440" w:header="720" w:footer="720" w:gutter="0"/>
          <w:cols w:space="720"/>
          <w:docGrid w:linePitch="360"/>
        </w:sectPr>
      </w:pPr>
      <w:r w:rsidRPr="00D3629D">
        <w:rPr>
          <w:rFonts w:ascii="Times New Roman" w:hAnsi="Times New Roman" w:cs="Times New Roman"/>
          <w:b/>
        </w:rPr>
        <w:t>AQUEOUS EXTRACT</w:t>
      </w:r>
      <w:r w:rsidR="00A50545" w:rsidRPr="00D3629D">
        <w:rPr>
          <w:rFonts w:ascii="Times New Roman" w:hAnsi="Times New Roman" w:cs="Times New Roman"/>
        </w:rPr>
        <w:tab/>
      </w:r>
    </w:p>
    <w:p w:rsidR="00655294" w:rsidRPr="00135945" w:rsidRDefault="00B677CA" w:rsidP="00135945">
      <w:pPr>
        <w:pStyle w:val="ListParagraph"/>
        <w:spacing w:after="0"/>
        <w:ind w:left="0"/>
        <w:jc w:val="both"/>
        <w:rPr>
          <w:rFonts w:ascii="Times New Roman" w:hAnsi="Times New Roman" w:cs="Times New Roman"/>
          <w:sz w:val="20"/>
          <w:szCs w:val="20"/>
        </w:rPr>
        <w:sectPr w:rsidR="00655294" w:rsidRPr="00135945" w:rsidSect="00D3629D">
          <w:type w:val="continuous"/>
          <w:pgSz w:w="12240" w:h="15840"/>
          <w:pgMar w:top="1440" w:right="1440" w:bottom="1440" w:left="1440" w:header="720" w:footer="720" w:gutter="0"/>
          <w:cols w:space="720"/>
          <w:docGrid w:linePitch="360"/>
        </w:sectPr>
      </w:pPr>
      <w:r w:rsidRPr="00135945">
        <w:rPr>
          <w:rFonts w:ascii="Times New Roman" w:hAnsi="Times New Roman" w:cs="Times New Roman"/>
          <w:sz w:val="20"/>
          <w:szCs w:val="20"/>
        </w:rPr>
        <w:lastRenderedPageBreak/>
        <w:t xml:space="preserve">The method of </w:t>
      </w:r>
      <w:r w:rsidR="004572C0" w:rsidRPr="00135945">
        <w:rPr>
          <w:rFonts w:ascii="Times New Roman" w:hAnsi="Times New Roman" w:cs="Times New Roman"/>
          <w:sz w:val="20"/>
          <w:szCs w:val="20"/>
        </w:rPr>
        <w:t>Dhayanith</w:t>
      </w:r>
      <w:r w:rsidR="0007791F" w:rsidRPr="00135945">
        <w:rPr>
          <w:rFonts w:ascii="Times New Roman" w:hAnsi="Times New Roman" w:cs="Times New Roman"/>
          <w:sz w:val="20"/>
          <w:szCs w:val="20"/>
        </w:rPr>
        <w:t>i</w:t>
      </w:r>
      <w:r w:rsidR="004572C0" w:rsidRPr="00135945">
        <w:rPr>
          <w:rFonts w:ascii="Times New Roman" w:hAnsi="Times New Roman" w:cs="Times New Roman"/>
          <w:sz w:val="20"/>
          <w:szCs w:val="20"/>
        </w:rPr>
        <w:t xml:space="preserve"> </w:t>
      </w:r>
      <w:r w:rsidR="00857E9F" w:rsidRPr="00135945">
        <w:rPr>
          <w:rFonts w:ascii="Times New Roman" w:hAnsi="Times New Roman" w:cs="Times New Roman"/>
          <w:sz w:val="20"/>
          <w:szCs w:val="20"/>
        </w:rPr>
        <w:t>et</w:t>
      </w:r>
      <w:r w:rsidRPr="00135945">
        <w:rPr>
          <w:rFonts w:ascii="Times New Roman" w:hAnsi="Times New Roman" w:cs="Times New Roman"/>
          <w:sz w:val="20"/>
          <w:szCs w:val="20"/>
        </w:rPr>
        <w:t xml:space="preserve"> al. </w:t>
      </w:r>
      <w:r w:rsidR="004572C0" w:rsidRPr="00135945">
        <w:rPr>
          <w:rFonts w:ascii="Times New Roman" w:hAnsi="Times New Roman" w:cs="Times New Roman"/>
          <w:sz w:val="20"/>
          <w:szCs w:val="20"/>
        </w:rPr>
        <w:t xml:space="preserve">2012 </w:t>
      </w:r>
      <w:r w:rsidRPr="00135945">
        <w:rPr>
          <w:rFonts w:ascii="Times New Roman" w:hAnsi="Times New Roman" w:cs="Times New Roman"/>
          <w:sz w:val="20"/>
          <w:szCs w:val="20"/>
        </w:rPr>
        <w:t>was used</w:t>
      </w:r>
      <w:r w:rsidR="00D30148" w:rsidRPr="00135945">
        <w:rPr>
          <w:rFonts w:ascii="Times New Roman" w:hAnsi="Times New Roman" w:cs="Times New Roman"/>
          <w:sz w:val="20"/>
          <w:szCs w:val="20"/>
        </w:rPr>
        <w:t>,</w:t>
      </w:r>
      <w:r w:rsidRPr="00135945">
        <w:rPr>
          <w:rFonts w:ascii="Times New Roman" w:hAnsi="Times New Roman" w:cs="Times New Roman"/>
          <w:sz w:val="20"/>
          <w:szCs w:val="20"/>
        </w:rPr>
        <w:t xml:space="preserve"> with slight modifications to prepare</w:t>
      </w:r>
      <w:r w:rsidR="00D30148" w:rsidRPr="00135945">
        <w:rPr>
          <w:rFonts w:ascii="Times New Roman" w:hAnsi="Times New Roman" w:cs="Times New Roman"/>
          <w:sz w:val="20"/>
          <w:szCs w:val="20"/>
        </w:rPr>
        <w:t xml:space="preserve"> the crude aqueous leaf extracts of </w:t>
      </w:r>
      <w:r w:rsidRPr="00135945">
        <w:rPr>
          <w:rFonts w:ascii="Times New Roman" w:eastAsia="Times New Roman" w:hAnsi="Times New Roman" w:cs="Times New Roman"/>
          <w:sz w:val="20"/>
          <w:szCs w:val="20"/>
          <w:lang w:eastAsia="en-IN"/>
        </w:rPr>
        <w:t xml:space="preserve">Rhizophora apiculata and Avicennia marina.  </w:t>
      </w:r>
      <w:r w:rsidR="002A0CD9" w:rsidRPr="00135945">
        <w:rPr>
          <w:rFonts w:ascii="Times New Roman" w:eastAsia="Times New Roman" w:hAnsi="Times New Roman" w:cs="Times New Roman"/>
          <w:sz w:val="20"/>
          <w:szCs w:val="20"/>
          <w:lang w:eastAsia="en-IN"/>
        </w:rPr>
        <w:t>The mangrove leaves were harvested and tho</w:t>
      </w:r>
      <w:r w:rsidRPr="00135945">
        <w:rPr>
          <w:rFonts w:ascii="Times New Roman" w:eastAsia="Times New Roman" w:hAnsi="Times New Roman" w:cs="Times New Roman"/>
          <w:sz w:val="20"/>
          <w:szCs w:val="20"/>
          <w:lang w:eastAsia="en-IN"/>
        </w:rPr>
        <w:t>roug</w:t>
      </w:r>
      <w:r w:rsidR="00D30148" w:rsidRPr="00135945">
        <w:rPr>
          <w:rFonts w:ascii="Times New Roman" w:eastAsia="Times New Roman" w:hAnsi="Times New Roman" w:cs="Times New Roman"/>
          <w:sz w:val="20"/>
          <w:szCs w:val="20"/>
          <w:lang w:eastAsia="en-IN"/>
        </w:rPr>
        <w:t xml:space="preserve">hly washed with tap water once </w:t>
      </w:r>
      <w:r w:rsidR="002A0CD9" w:rsidRPr="00135945">
        <w:rPr>
          <w:rFonts w:ascii="Times New Roman" w:eastAsia="Times New Roman" w:hAnsi="Times New Roman" w:cs="Times New Roman"/>
          <w:sz w:val="20"/>
          <w:szCs w:val="20"/>
          <w:lang w:eastAsia="en-IN"/>
        </w:rPr>
        <w:t>and twice with sterile distilled water. Then the</w:t>
      </w:r>
      <w:r w:rsidR="002A0CD9" w:rsidRPr="00135945">
        <w:rPr>
          <w:rFonts w:ascii="Times New Roman" w:hAnsi="Times New Roman" w:cs="Times New Roman"/>
          <w:sz w:val="20"/>
          <w:szCs w:val="20"/>
        </w:rPr>
        <w:t xml:space="preserve"> washed leaves were weighed for 100gms and crushed </w:t>
      </w:r>
      <w:r w:rsidR="002A0CD9" w:rsidRPr="00135945">
        <w:rPr>
          <w:rFonts w:ascii="Times New Roman" w:hAnsi="Times New Roman" w:cs="Times New Roman"/>
          <w:sz w:val="20"/>
          <w:szCs w:val="20"/>
        </w:rPr>
        <w:lastRenderedPageBreak/>
        <w:t xml:space="preserve">with the help of electronic mixer by adding 300 ml of sterile distilled water and </w:t>
      </w:r>
      <w:r w:rsidR="002A0CD9" w:rsidRPr="00135945">
        <w:rPr>
          <w:rFonts w:ascii="Times New Roman" w:eastAsia="Times New Roman" w:hAnsi="Times New Roman" w:cs="Times New Roman"/>
          <w:sz w:val="20"/>
          <w:szCs w:val="20"/>
          <w:lang w:eastAsia="en-IN"/>
        </w:rPr>
        <w:t xml:space="preserve">frozen to –20°, thawed and frozen repeatedly for three times and blended and the extract was filtered through a </w:t>
      </w:r>
      <w:r w:rsidRPr="00135945">
        <w:rPr>
          <w:rFonts w:ascii="Times New Roman" w:eastAsia="Times New Roman" w:hAnsi="Times New Roman" w:cs="Times New Roman"/>
          <w:sz w:val="20"/>
          <w:szCs w:val="20"/>
          <w:lang w:eastAsia="en-IN"/>
        </w:rPr>
        <w:t xml:space="preserve">sterile cotton </w:t>
      </w:r>
      <w:r w:rsidR="00A02003" w:rsidRPr="00135945">
        <w:rPr>
          <w:rFonts w:ascii="Times New Roman" w:eastAsia="Times New Roman" w:hAnsi="Times New Roman" w:cs="Times New Roman"/>
          <w:sz w:val="20"/>
          <w:szCs w:val="20"/>
          <w:lang w:eastAsia="en-IN"/>
        </w:rPr>
        <w:t>cloth.</w:t>
      </w:r>
      <w:r w:rsidR="00C06304" w:rsidRPr="00135945">
        <w:rPr>
          <w:rFonts w:ascii="Times New Roman" w:eastAsia="Times New Roman" w:hAnsi="Times New Roman" w:cs="Times New Roman"/>
          <w:sz w:val="20"/>
          <w:szCs w:val="20"/>
          <w:lang w:eastAsia="en-IN"/>
        </w:rPr>
        <w:t xml:space="preserve"> </w:t>
      </w:r>
      <w:r w:rsidR="00A02003" w:rsidRPr="00135945">
        <w:rPr>
          <w:rFonts w:ascii="Times New Roman" w:eastAsia="Times New Roman" w:hAnsi="Times New Roman" w:cs="Times New Roman"/>
          <w:sz w:val="20"/>
          <w:szCs w:val="20"/>
          <w:lang w:eastAsia="en-IN"/>
        </w:rPr>
        <w:t>T</w:t>
      </w:r>
      <w:r w:rsidRPr="00135945">
        <w:rPr>
          <w:rFonts w:ascii="Times New Roman" w:eastAsia="Times New Roman" w:hAnsi="Times New Roman" w:cs="Times New Roman"/>
          <w:sz w:val="20"/>
          <w:szCs w:val="20"/>
          <w:lang w:eastAsia="en-IN"/>
        </w:rPr>
        <w:t>he filtrate was</w:t>
      </w:r>
      <w:r w:rsidR="00A02003" w:rsidRPr="00135945">
        <w:rPr>
          <w:rFonts w:ascii="Times New Roman" w:eastAsia="Times New Roman" w:hAnsi="Times New Roman" w:cs="Times New Roman"/>
          <w:sz w:val="20"/>
          <w:szCs w:val="20"/>
          <w:lang w:eastAsia="en-IN"/>
        </w:rPr>
        <w:t xml:space="preserve"> then</w:t>
      </w:r>
      <w:r w:rsidRPr="00135945">
        <w:rPr>
          <w:rFonts w:ascii="Times New Roman" w:eastAsia="Times New Roman" w:hAnsi="Times New Roman" w:cs="Times New Roman"/>
          <w:sz w:val="20"/>
          <w:szCs w:val="20"/>
          <w:lang w:eastAsia="en-IN"/>
        </w:rPr>
        <w:t xml:space="preserve"> </w:t>
      </w:r>
      <w:r w:rsidR="00D30148" w:rsidRPr="00135945">
        <w:rPr>
          <w:rFonts w:ascii="Times New Roman" w:eastAsia="Times New Roman" w:hAnsi="Times New Roman" w:cs="Times New Roman"/>
          <w:sz w:val="20"/>
          <w:szCs w:val="20"/>
          <w:lang w:eastAsia="en-IN"/>
        </w:rPr>
        <w:t>centrifuged at 5000 rpm</w:t>
      </w:r>
      <w:r w:rsidR="002A0CD9" w:rsidRPr="00135945">
        <w:rPr>
          <w:rFonts w:ascii="Times New Roman" w:eastAsia="Times New Roman" w:hAnsi="Times New Roman" w:cs="Times New Roman"/>
          <w:sz w:val="20"/>
          <w:szCs w:val="20"/>
          <w:lang w:eastAsia="en-IN"/>
        </w:rPr>
        <w:t xml:space="preserve"> for 20 min and the supernatant was collected and stored at 4°C till used. </w:t>
      </w:r>
    </w:p>
    <w:p w:rsidR="006622FD" w:rsidRPr="00135945" w:rsidRDefault="006622FD" w:rsidP="00135945">
      <w:pPr>
        <w:spacing w:after="0"/>
        <w:jc w:val="both"/>
        <w:rPr>
          <w:rFonts w:ascii="Times New Roman" w:hAnsi="Times New Roman" w:cs="Times New Roman"/>
          <w:b/>
          <w:sz w:val="20"/>
          <w:szCs w:val="20"/>
        </w:rPr>
      </w:pPr>
    </w:p>
    <w:p w:rsidR="00655294" w:rsidRPr="00D3629D" w:rsidRDefault="009B7DCD" w:rsidP="00135945">
      <w:pPr>
        <w:spacing w:after="0"/>
        <w:jc w:val="both"/>
        <w:rPr>
          <w:rFonts w:ascii="Times New Roman" w:hAnsi="Times New Roman" w:cs="Times New Roman"/>
          <w:b/>
        </w:rPr>
        <w:sectPr w:rsidR="00655294" w:rsidRPr="00D3629D" w:rsidSect="00D3629D">
          <w:type w:val="continuous"/>
          <w:pgSz w:w="12240" w:h="15840"/>
          <w:pgMar w:top="1440" w:right="1440" w:bottom="1440" w:left="1440" w:header="720" w:footer="720" w:gutter="0"/>
          <w:cols w:space="720"/>
          <w:docGrid w:linePitch="360"/>
        </w:sectPr>
      </w:pPr>
      <w:r w:rsidRPr="00D3629D">
        <w:rPr>
          <w:rFonts w:ascii="Times New Roman" w:hAnsi="Times New Roman" w:cs="Times New Roman"/>
          <w:b/>
        </w:rPr>
        <w:t>ETHANOL AND METHANOL EXTRACTS</w:t>
      </w:r>
      <w:r w:rsidR="00A50545" w:rsidRPr="00D3629D">
        <w:rPr>
          <w:rFonts w:ascii="Times New Roman" w:hAnsi="Times New Roman" w:cs="Times New Roman"/>
        </w:rPr>
        <w:tab/>
      </w:r>
      <w:r w:rsidR="00A50545" w:rsidRPr="00D3629D">
        <w:rPr>
          <w:rFonts w:ascii="Times New Roman" w:hAnsi="Times New Roman" w:cs="Times New Roman"/>
        </w:rPr>
        <w:tab/>
      </w:r>
    </w:p>
    <w:p w:rsidR="00B677CA" w:rsidRPr="00135945" w:rsidRDefault="00B677CA" w:rsidP="00135945">
      <w:pPr>
        <w:pStyle w:val="ListParagraph"/>
        <w:spacing w:after="0"/>
        <w:ind w:left="0"/>
        <w:jc w:val="both"/>
        <w:rPr>
          <w:rFonts w:ascii="Times New Roman" w:hAnsi="Times New Roman" w:cs="Times New Roman"/>
          <w:sz w:val="20"/>
          <w:szCs w:val="20"/>
        </w:rPr>
      </w:pPr>
      <w:r w:rsidRPr="00135945">
        <w:rPr>
          <w:rFonts w:ascii="Times New Roman" w:hAnsi="Times New Roman" w:cs="Times New Roman"/>
          <w:sz w:val="20"/>
          <w:szCs w:val="20"/>
        </w:rPr>
        <w:lastRenderedPageBreak/>
        <w:t xml:space="preserve">The method </w:t>
      </w:r>
      <w:r w:rsidR="00D30148" w:rsidRPr="00135945">
        <w:rPr>
          <w:rFonts w:ascii="Times New Roman" w:hAnsi="Times New Roman" w:cs="Times New Roman"/>
          <w:sz w:val="20"/>
          <w:szCs w:val="20"/>
        </w:rPr>
        <w:t xml:space="preserve">of </w:t>
      </w:r>
      <w:r w:rsidR="00A02003" w:rsidRPr="00135945">
        <w:rPr>
          <w:rFonts w:ascii="Times New Roman" w:hAnsi="Times New Roman" w:cs="Times New Roman"/>
          <w:sz w:val="20"/>
          <w:szCs w:val="20"/>
        </w:rPr>
        <w:t>Dhayanithi</w:t>
      </w:r>
      <w:r w:rsidR="00857E9F" w:rsidRPr="00135945">
        <w:rPr>
          <w:rFonts w:ascii="Times New Roman" w:hAnsi="Times New Roman" w:cs="Times New Roman"/>
          <w:sz w:val="20"/>
          <w:szCs w:val="20"/>
        </w:rPr>
        <w:t xml:space="preserve"> et al. </w:t>
      </w:r>
      <w:r w:rsidR="00D30148" w:rsidRPr="00135945">
        <w:rPr>
          <w:rFonts w:ascii="Times New Roman" w:hAnsi="Times New Roman" w:cs="Times New Roman"/>
          <w:sz w:val="20"/>
          <w:szCs w:val="20"/>
        </w:rPr>
        <w:t>2012</w:t>
      </w:r>
      <w:r w:rsidRPr="00135945">
        <w:rPr>
          <w:rFonts w:ascii="Times New Roman" w:hAnsi="Times New Roman" w:cs="Times New Roman"/>
          <w:sz w:val="20"/>
          <w:szCs w:val="20"/>
        </w:rPr>
        <w:t xml:space="preserve"> was used with slight modifications to prepare the ethanol and methanol crude extracts of </w:t>
      </w:r>
      <w:r w:rsidRPr="00135945">
        <w:rPr>
          <w:rFonts w:ascii="Times New Roman" w:eastAsia="Times New Roman" w:hAnsi="Times New Roman" w:cs="Times New Roman"/>
          <w:sz w:val="20"/>
          <w:szCs w:val="20"/>
          <w:lang w:eastAsia="en-IN"/>
        </w:rPr>
        <w:t xml:space="preserve">Rhizophora apiculata and Avicennia marina. </w:t>
      </w:r>
      <w:r w:rsidR="002A0CD9" w:rsidRPr="00135945">
        <w:rPr>
          <w:rFonts w:ascii="Times New Roman" w:eastAsia="Times New Roman" w:hAnsi="Times New Roman" w:cs="Times New Roman"/>
          <w:sz w:val="20"/>
          <w:szCs w:val="20"/>
          <w:lang w:eastAsia="en-IN"/>
        </w:rPr>
        <w:t>To prepare the ethanol</w:t>
      </w:r>
      <w:r w:rsidRPr="00135945">
        <w:rPr>
          <w:rFonts w:ascii="Times New Roman" w:eastAsia="Times New Roman" w:hAnsi="Times New Roman" w:cs="Times New Roman"/>
          <w:sz w:val="20"/>
          <w:szCs w:val="20"/>
          <w:lang w:eastAsia="en-IN"/>
        </w:rPr>
        <w:t xml:space="preserve"> and methanol</w:t>
      </w:r>
      <w:r w:rsidR="002A0CD9" w:rsidRPr="00135945">
        <w:rPr>
          <w:rFonts w:ascii="Times New Roman" w:eastAsia="Times New Roman" w:hAnsi="Times New Roman" w:cs="Times New Roman"/>
          <w:sz w:val="20"/>
          <w:szCs w:val="20"/>
          <w:lang w:eastAsia="en-IN"/>
        </w:rPr>
        <w:t xml:space="preserve"> extract</w:t>
      </w:r>
      <w:r w:rsidRPr="00135945">
        <w:rPr>
          <w:rFonts w:ascii="Times New Roman" w:eastAsia="Times New Roman" w:hAnsi="Times New Roman" w:cs="Times New Roman"/>
          <w:sz w:val="20"/>
          <w:szCs w:val="20"/>
          <w:lang w:eastAsia="en-IN"/>
        </w:rPr>
        <w:t>s</w:t>
      </w:r>
      <w:r w:rsidR="002A0CD9" w:rsidRPr="00135945">
        <w:rPr>
          <w:rFonts w:ascii="Times New Roman" w:eastAsia="Times New Roman" w:hAnsi="Times New Roman" w:cs="Times New Roman"/>
          <w:sz w:val="20"/>
          <w:szCs w:val="20"/>
          <w:lang w:eastAsia="en-IN"/>
        </w:rPr>
        <w:t>,</w:t>
      </w:r>
      <w:r w:rsidRPr="00135945">
        <w:rPr>
          <w:rFonts w:ascii="Times New Roman" w:eastAsia="Times New Roman" w:hAnsi="Times New Roman" w:cs="Times New Roman"/>
          <w:sz w:val="20"/>
          <w:szCs w:val="20"/>
          <w:lang w:eastAsia="en-IN"/>
        </w:rPr>
        <w:t xml:space="preserve"> each</w:t>
      </w:r>
      <w:r w:rsidR="002A0CD9" w:rsidRPr="00135945">
        <w:rPr>
          <w:rFonts w:ascii="Times New Roman" w:eastAsia="Times New Roman" w:hAnsi="Times New Roman" w:cs="Times New Roman"/>
          <w:sz w:val="20"/>
          <w:szCs w:val="20"/>
          <w:lang w:eastAsia="en-IN"/>
        </w:rPr>
        <w:t xml:space="preserve"> 50 grams of crushed leaf materials of </w:t>
      </w:r>
      <w:r w:rsidRPr="00135945">
        <w:rPr>
          <w:rFonts w:ascii="Times New Roman" w:eastAsia="Times New Roman" w:hAnsi="Times New Roman" w:cs="Times New Roman"/>
          <w:sz w:val="20"/>
          <w:szCs w:val="20"/>
          <w:lang w:eastAsia="en-IN"/>
        </w:rPr>
        <w:t xml:space="preserve">Rhizophora apiculata and Avicennia marina </w:t>
      </w:r>
      <w:r w:rsidR="002A0CD9" w:rsidRPr="00135945">
        <w:rPr>
          <w:rFonts w:ascii="Times New Roman" w:eastAsia="Times New Roman" w:hAnsi="Times New Roman" w:cs="Times New Roman"/>
          <w:sz w:val="20"/>
          <w:szCs w:val="20"/>
          <w:lang w:eastAsia="en-IN"/>
        </w:rPr>
        <w:t>species was soaked in 200 ml of 80% ethanol and methanol separately</w:t>
      </w:r>
      <w:r w:rsidR="00CC6DA6" w:rsidRPr="00135945">
        <w:rPr>
          <w:rFonts w:ascii="Times New Roman" w:eastAsia="Times New Roman" w:hAnsi="Times New Roman" w:cs="Times New Roman"/>
          <w:sz w:val="20"/>
          <w:szCs w:val="20"/>
          <w:lang w:eastAsia="en-IN"/>
        </w:rPr>
        <w:t>,</w:t>
      </w:r>
      <w:r w:rsidR="002A0CD9" w:rsidRPr="00135945">
        <w:rPr>
          <w:rFonts w:ascii="Times New Roman" w:eastAsia="Times New Roman" w:hAnsi="Times New Roman" w:cs="Times New Roman"/>
          <w:sz w:val="20"/>
          <w:szCs w:val="20"/>
          <w:lang w:eastAsia="en-IN"/>
        </w:rPr>
        <w:t xml:space="preserve"> and left for 72 hrs</w:t>
      </w:r>
      <w:r w:rsidRPr="00135945">
        <w:rPr>
          <w:rFonts w:ascii="Times New Roman" w:eastAsia="Times New Roman" w:hAnsi="Times New Roman" w:cs="Times New Roman"/>
          <w:sz w:val="20"/>
          <w:szCs w:val="20"/>
          <w:lang w:eastAsia="en-IN"/>
        </w:rPr>
        <w:t xml:space="preserve"> at room temperature</w:t>
      </w:r>
      <w:r w:rsidR="00D30148" w:rsidRPr="00135945">
        <w:rPr>
          <w:rFonts w:ascii="Times New Roman" w:eastAsia="Times New Roman" w:hAnsi="Times New Roman" w:cs="Times New Roman"/>
          <w:sz w:val="20"/>
          <w:szCs w:val="20"/>
          <w:lang w:eastAsia="en-IN"/>
        </w:rPr>
        <w:t xml:space="preserve"> (</w:t>
      </w:r>
      <w:r w:rsidR="00857E9F" w:rsidRPr="00135945">
        <w:rPr>
          <w:rFonts w:ascii="Times New Roman" w:eastAsia="Times New Roman" w:hAnsi="Times New Roman" w:cs="Times New Roman"/>
          <w:sz w:val="20"/>
          <w:szCs w:val="20"/>
          <w:lang w:eastAsia="en-IN"/>
        </w:rPr>
        <w:t>35 ˚c</w:t>
      </w:r>
      <w:r w:rsidR="00D30148" w:rsidRPr="00135945">
        <w:rPr>
          <w:rFonts w:ascii="Times New Roman" w:eastAsia="Times New Roman" w:hAnsi="Times New Roman" w:cs="Times New Roman"/>
          <w:sz w:val="20"/>
          <w:szCs w:val="20"/>
          <w:lang w:eastAsia="en-IN"/>
        </w:rPr>
        <w:t>)</w:t>
      </w:r>
      <w:r w:rsidR="002A0CD9" w:rsidRPr="00135945">
        <w:rPr>
          <w:rFonts w:ascii="Times New Roman" w:eastAsia="Times New Roman" w:hAnsi="Times New Roman" w:cs="Times New Roman"/>
          <w:sz w:val="20"/>
          <w:szCs w:val="20"/>
          <w:lang w:eastAsia="en-IN"/>
        </w:rPr>
        <w:t>. The mixture was stirred at 24 hrs interval using a sterile glass rod. Then the extract was filtered through Whatman No. 1 filter paper (</w:t>
      </w:r>
      <w:r w:rsidR="00857E9F" w:rsidRPr="00135945">
        <w:rPr>
          <w:rFonts w:ascii="Times New Roman" w:eastAsia="Times New Roman" w:hAnsi="Times New Roman" w:cs="Times New Roman"/>
          <w:sz w:val="20"/>
          <w:szCs w:val="20"/>
          <w:lang w:eastAsia="en-IN"/>
        </w:rPr>
        <w:t>Himedia, Bombay</w:t>
      </w:r>
      <w:r w:rsidR="00CC6DA6" w:rsidRPr="00135945">
        <w:rPr>
          <w:rFonts w:ascii="Times New Roman" w:eastAsia="Times New Roman" w:hAnsi="Times New Roman" w:cs="Times New Roman"/>
          <w:sz w:val="20"/>
          <w:szCs w:val="20"/>
          <w:lang w:eastAsia="en-IN"/>
        </w:rPr>
        <w:t xml:space="preserve"> - I</w:t>
      </w:r>
      <w:r w:rsidR="00E545F2" w:rsidRPr="00135945">
        <w:rPr>
          <w:rFonts w:ascii="Times New Roman" w:eastAsia="Times New Roman" w:hAnsi="Times New Roman" w:cs="Times New Roman"/>
          <w:sz w:val="20"/>
          <w:szCs w:val="20"/>
          <w:lang w:eastAsia="en-IN"/>
        </w:rPr>
        <w:t>ndia</w:t>
      </w:r>
      <w:r w:rsidR="002A0CD9" w:rsidRPr="00135945">
        <w:rPr>
          <w:rFonts w:ascii="Times New Roman" w:eastAsia="Times New Roman" w:hAnsi="Times New Roman" w:cs="Times New Roman"/>
          <w:sz w:val="20"/>
          <w:szCs w:val="20"/>
          <w:lang w:eastAsia="en-IN"/>
        </w:rPr>
        <w:t>) and the filtrate (160 ml) obtained was concentrated up to 20 ml by using rotary evaporator</w:t>
      </w:r>
      <w:r w:rsidRPr="00135945">
        <w:rPr>
          <w:rFonts w:ascii="Times New Roman" w:eastAsia="Times New Roman" w:hAnsi="Times New Roman" w:cs="Times New Roman"/>
          <w:sz w:val="20"/>
          <w:szCs w:val="20"/>
          <w:lang w:eastAsia="en-IN"/>
        </w:rPr>
        <w:t xml:space="preserve"> at 45</w:t>
      </w:r>
      <w:r w:rsidRPr="00135945">
        <w:rPr>
          <w:rFonts w:ascii="Times New Roman" w:eastAsia="Times New Roman" w:hAnsi="Times New Roman" w:cs="Times New Roman"/>
          <w:sz w:val="20"/>
          <w:szCs w:val="20"/>
          <w:vertAlign w:val="superscript"/>
          <w:lang w:eastAsia="en-IN"/>
        </w:rPr>
        <w:t xml:space="preserve">0 </w:t>
      </w:r>
      <w:r w:rsidRPr="00135945">
        <w:rPr>
          <w:rFonts w:ascii="Times New Roman" w:eastAsia="Times New Roman" w:hAnsi="Times New Roman" w:cs="Times New Roman"/>
          <w:sz w:val="20"/>
          <w:szCs w:val="20"/>
          <w:lang w:eastAsia="en-IN"/>
        </w:rPr>
        <w:t>C</w:t>
      </w:r>
      <w:r w:rsidR="002A0CD9" w:rsidRPr="00135945">
        <w:rPr>
          <w:rFonts w:ascii="Times New Roman" w:eastAsia="Times New Roman" w:hAnsi="Times New Roman" w:cs="Times New Roman"/>
          <w:sz w:val="20"/>
          <w:szCs w:val="20"/>
          <w:lang w:eastAsia="en-IN"/>
        </w:rPr>
        <w:t>. The extract was stored at 4°C until used.</w:t>
      </w:r>
    </w:p>
    <w:p w:rsidR="00655294" w:rsidRPr="00135945" w:rsidRDefault="00655294" w:rsidP="00135945">
      <w:pPr>
        <w:spacing w:after="0"/>
        <w:jc w:val="both"/>
        <w:rPr>
          <w:rFonts w:ascii="Times New Roman" w:hAnsi="Times New Roman" w:cs="Times New Roman"/>
          <w:b/>
          <w:sz w:val="20"/>
          <w:szCs w:val="20"/>
        </w:rPr>
        <w:sectPr w:rsidR="00655294" w:rsidRPr="00135945" w:rsidSect="00D3629D">
          <w:type w:val="continuous"/>
          <w:pgSz w:w="12240" w:h="15840"/>
          <w:pgMar w:top="1440" w:right="1440" w:bottom="1440" w:left="1440" w:header="720" w:footer="720" w:gutter="0"/>
          <w:cols w:space="720"/>
          <w:docGrid w:linePitch="360"/>
        </w:sectPr>
      </w:pPr>
    </w:p>
    <w:p w:rsidR="00D3629D" w:rsidRDefault="00D3629D" w:rsidP="00135945">
      <w:pPr>
        <w:spacing w:after="0"/>
        <w:jc w:val="both"/>
        <w:rPr>
          <w:rFonts w:ascii="Times New Roman" w:hAnsi="Times New Roman" w:cs="Times New Roman"/>
          <w:b/>
          <w:sz w:val="20"/>
          <w:szCs w:val="20"/>
        </w:rPr>
      </w:pPr>
    </w:p>
    <w:p w:rsidR="00D3629D" w:rsidRPr="00D3629D" w:rsidRDefault="00D3629D" w:rsidP="00D3629D">
      <w:pPr>
        <w:spacing w:after="0"/>
        <w:rPr>
          <w:rFonts w:ascii="Times New Roman" w:hAnsi="Times New Roman" w:cs="Times New Roman"/>
          <w:b/>
        </w:rPr>
      </w:pPr>
      <w:r w:rsidRPr="00D3629D">
        <w:rPr>
          <w:rFonts w:ascii="Times New Roman" w:hAnsi="Times New Roman" w:cs="Times New Roman"/>
          <w:b/>
        </w:rPr>
        <w:t xml:space="preserve">AGAR WELL DIFFUSION </w:t>
      </w:r>
      <w:r w:rsidR="009B7DCD" w:rsidRPr="00D3629D">
        <w:rPr>
          <w:rFonts w:ascii="Times New Roman" w:hAnsi="Times New Roman" w:cs="Times New Roman"/>
          <w:b/>
        </w:rPr>
        <w:t>METHOD</w:t>
      </w:r>
    </w:p>
    <w:p w:rsidR="00655294" w:rsidRPr="00135945" w:rsidRDefault="00B677CA" w:rsidP="00D3629D">
      <w:pPr>
        <w:spacing w:after="0"/>
        <w:rPr>
          <w:rFonts w:ascii="Times New Roman" w:hAnsi="Times New Roman" w:cs="Times New Roman"/>
          <w:sz w:val="20"/>
          <w:szCs w:val="20"/>
        </w:rPr>
        <w:sectPr w:rsidR="00655294" w:rsidRPr="00135945" w:rsidSect="00D3629D">
          <w:type w:val="continuous"/>
          <w:pgSz w:w="12240" w:h="15840"/>
          <w:pgMar w:top="1440" w:right="1440" w:bottom="1440" w:left="1440" w:header="720" w:footer="720" w:gutter="0"/>
          <w:cols w:space="720"/>
          <w:docGrid w:linePitch="360"/>
        </w:sectPr>
      </w:pPr>
      <w:r w:rsidRPr="00135945">
        <w:rPr>
          <w:rFonts w:ascii="Times New Roman" w:hAnsi="Times New Roman" w:cs="Times New Roman"/>
          <w:sz w:val="20"/>
          <w:szCs w:val="20"/>
        </w:rPr>
        <w:t xml:space="preserve">The method of </w:t>
      </w:r>
      <w:r w:rsidR="00A02003" w:rsidRPr="00135945">
        <w:rPr>
          <w:rFonts w:ascii="Times New Roman" w:hAnsi="Times New Roman" w:cs="Times New Roman"/>
          <w:sz w:val="20"/>
          <w:szCs w:val="20"/>
        </w:rPr>
        <w:t>Dhayanithi</w:t>
      </w:r>
      <w:r w:rsidR="00D30148" w:rsidRPr="00135945">
        <w:rPr>
          <w:rFonts w:ascii="Times New Roman" w:hAnsi="Times New Roman" w:cs="Times New Roman"/>
          <w:sz w:val="20"/>
          <w:szCs w:val="20"/>
        </w:rPr>
        <w:t xml:space="preserve"> </w:t>
      </w:r>
      <w:r w:rsidR="00A02003" w:rsidRPr="00135945">
        <w:rPr>
          <w:rFonts w:ascii="Times New Roman" w:hAnsi="Times New Roman" w:cs="Times New Roman"/>
          <w:sz w:val="20"/>
          <w:szCs w:val="20"/>
        </w:rPr>
        <w:t xml:space="preserve">et </w:t>
      </w:r>
      <w:r w:rsidR="00857E9F" w:rsidRPr="00135945">
        <w:rPr>
          <w:rFonts w:ascii="Times New Roman" w:hAnsi="Times New Roman" w:cs="Times New Roman"/>
          <w:sz w:val="20"/>
          <w:szCs w:val="20"/>
        </w:rPr>
        <w:t>al.</w:t>
      </w:r>
      <w:r w:rsidR="00D30148" w:rsidRPr="00135945">
        <w:rPr>
          <w:rFonts w:ascii="Times New Roman" w:hAnsi="Times New Roman" w:cs="Times New Roman"/>
          <w:sz w:val="20"/>
          <w:szCs w:val="20"/>
        </w:rPr>
        <w:t>2012</w:t>
      </w:r>
      <w:r w:rsidR="00857E9F" w:rsidRPr="00135945">
        <w:rPr>
          <w:rFonts w:ascii="Times New Roman" w:hAnsi="Times New Roman" w:cs="Times New Roman"/>
          <w:sz w:val="20"/>
          <w:szCs w:val="20"/>
        </w:rPr>
        <w:t xml:space="preserve"> </w:t>
      </w:r>
      <w:r w:rsidRPr="00135945">
        <w:rPr>
          <w:rFonts w:ascii="Times New Roman" w:hAnsi="Times New Roman" w:cs="Times New Roman"/>
          <w:sz w:val="20"/>
          <w:szCs w:val="20"/>
        </w:rPr>
        <w:t>was used in this study</w:t>
      </w:r>
      <w:r w:rsidRPr="00135945">
        <w:rPr>
          <w:rFonts w:ascii="Times New Roman" w:hAnsi="Times New Roman" w:cs="Times New Roman"/>
          <w:b/>
          <w:sz w:val="20"/>
          <w:szCs w:val="20"/>
        </w:rPr>
        <w:t xml:space="preserve">. </w:t>
      </w:r>
      <w:r w:rsidR="00957555" w:rsidRPr="00135945">
        <w:rPr>
          <w:rFonts w:ascii="Times New Roman" w:hAnsi="Times New Roman" w:cs="Times New Roman"/>
          <w:sz w:val="20"/>
          <w:szCs w:val="20"/>
        </w:rPr>
        <w:t>The Muller Hinton agar plates were inoculated with the standardized MDRSA inoculums and wells were made by using the sterile micro-tips (6mm). The test agents (mangrove plant leaf extracts) of 50 µl quantity was filled in the wells and incubated for 24 hours at 37</w:t>
      </w:r>
      <w:r w:rsidR="00957555" w:rsidRPr="00135945">
        <w:rPr>
          <w:rFonts w:ascii="Times New Roman" w:hAnsi="Times New Roman" w:cs="Times New Roman"/>
          <w:sz w:val="20"/>
          <w:szCs w:val="20"/>
          <w:vertAlign w:val="superscript"/>
        </w:rPr>
        <w:t xml:space="preserve">0 </w:t>
      </w:r>
      <w:r w:rsidR="00957555" w:rsidRPr="00135945">
        <w:rPr>
          <w:rFonts w:ascii="Times New Roman" w:hAnsi="Times New Roman" w:cs="Times New Roman"/>
          <w:sz w:val="20"/>
          <w:szCs w:val="20"/>
        </w:rPr>
        <w:t>C. The plates were examined for the zone of inhibition which indicates the anti-bacterial (anti MDRSA) activity of the mangrove plant extracts</w:t>
      </w:r>
      <w:r w:rsidR="00914BC0" w:rsidRPr="00135945">
        <w:rPr>
          <w:rFonts w:ascii="Times New Roman" w:hAnsi="Times New Roman" w:cs="Times New Roman"/>
          <w:sz w:val="20"/>
          <w:szCs w:val="20"/>
        </w:rPr>
        <w:t xml:space="preserve"> and the results were recorded</w:t>
      </w:r>
    </w:p>
    <w:p w:rsidR="00D3629D" w:rsidRDefault="00D3629D" w:rsidP="00135945">
      <w:pPr>
        <w:spacing w:after="0"/>
        <w:jc w:val="both"/>
        <w:rPr>
          <w:rFonts w:ascii="Times New Roman" w:hAnsi="Times New Roman" w:cs="Times New Roman"/>
          <w:b/>
          <w:sz w:val="20"/>
          <w:szCs w:val="20"/>
        </w:rPr>
      </w:pPr>
    </w:p>
    <w:p w:rsidR="00A50545" w:rsidRPr="00D3629D" w:rsidRDefault="000E5C63" w:rsidP="00135945">
      <w:pPr>
        <w:spacing w:after="0"/>
        <w:jc w:val="both"/>
        <w:rPr>
          <w:rFonts w:ascii="Times New Roman" w:hAnsi="Times New Roman" w:cs="Times New Roman"/>
          <w:b/>
          <w:sz w:val="24"/>
          <w:szCs w:val="24"/>
        </w:rPr>
      </w:pPr>
      <w:r w:rsidRPr="00D3629D">
        <w:rPr>
          <w:rFonts w:ascii="Times New Roman" w:hAnsi="Times New Roman" w:cs="Times New Roman"/>
          <w:b/>
          <w:sz w:val="24"/>
          <w:szCs w:val="24"/>
        </w:rPr>
        <w:t>RESULTS AND DISCUSSION</w:t>
      </w:r>
    </w:p>
    <w:p w:rsidR="00655294" w:rsidRPr="00D3629D" w:rsidRDefault="00655294" w:rsidP="00135945">
      <w:pPr>
        <w:spacing w:after="0"/>
        <w:jc w:val="both"/>
        <w:rPr>
          <w:rFonts w:ascii="Times New Roman" w:hAnsi="Times New Roman" w:cs="Times New Roman"/>
          <w:sz w:val="24"/>
          <w:szCs w:val="24"/>
        </w:rPr>
        <w:sectPr w:rsidR="00655294" w:rsidRPr="00D3629D" w:rsidSect="00D3629D">
          <w:type w:val="continuous"/>
          <w:pgSz w:w="12240" w:h="15840"/>
          <w:pgMar w:top="1440" w:right="1440" w:bottom="1440" w:left="1440" w:header="720" w:footer="720" w:gutter="0"/>
          <w:cols w:space="720"/>
          <w:docGrid w:linePitch="360"/>
        </w:sectPr>
      </w:pPr>
    </w:p>
    <w:p w:rsidR="00655294" w:rsidRPr="00135945" w:rsidRDefault="00A50545" w:rsidP="00135945">
      <w:pPr>
        <w:spacing w:after="0"/>
        <w:jc w:val="both"/>
        <w:rPr>
          <w:rFonts w:ascii="Times New Roman" w:hAnsi="Times New Roman" w:cs="Times New Roman"/>
          <w:sz w:val="20"/>
          <w:szCs w:val="20"/>
        </w:rPr>
        <w:sectPr w:rsidR="00655294" w:rsidRPr="00135945" w:rsidSect="00D3629D">
          <w:type w:val="continuous"/>
          <w:pgSz w:w="12240" w:h="15840"/>
          <w:pgMar w:top="1440" w:right="1440" w:bottom="1440" w:left="1440" w:header="720" w:footer="720" w:gutter="0"/>
          <w:cols w:space="720"/>
          <w:docGrid w:linePitch="360"/>
        </w:sectPr>
      </w:pPr>
      <w:r w:rsidRPr="00135945">
        <w:rPr>
          <w:rFonts w:ascii="Times New Roman" w:hAnsi="Times New Roman" w:cs="Times New Roman"/>
          <w:sz w:val="20"/>
          <w:szCs w:val="20"/>
        </w:rPr>
        <w:lastRenderedPageBreak/>
        <w:t xml:space="preserve">There has been an increase in the number of mangrove plant research in the field of marine biology as well as </w:t>
      </w:r>
      <w:r w:rsidR="00E545F2" w:rsidRPr="00135945">
        <w:rPr>
          <w:rFonts w:ascii="Times New Roman" w:hAnsi="Times New Roman" w:cs="Times New Roman"/>
          <w:sz w:val="20"/>
          <w:szCs w:val="20"/>
        </w:rPr>
        <w:t>in</w:t>
      </w:r>
      <w:r w:rsidRPr="00135945">
        <w:rPr>
          <w:rFonts w:ascii="Times New Roman" w:hAnsi="Times New Roman" w:cs="Times New Roman"/>
          <w:sz w:val="20"/>
          <w:szCs w:val="20"/>
        </w:rPr>
        <w:t xml:space="preserve"> other fields of life sciences, specially to screen the antimicrobial   such as antibacterial</w:t>
      </w:r>
      <w:r w:rsidRPr="00135945">
        <w:rPr>
          <w:rFonts w:ascii="Times New Roman" w:hAnsi="Times New Roman" w:cs="Times New Roman"/>
          <w:sz w:val="20"/>
          <w:szCs w:val="20"/>
          <w:vertAlign w:val="superscript"/>
        </w:rPr>
        <w:t>1</w:t>
      </w:r>
      <w:r w:rsidRPr="00135945">
        <w:rPr>
          <w:rFonts w:ascii="Times New Roman" w:hAnsi="Times New Roman" w:cs="Times New Roman"/>
          <w:sz w:val="20"/>
          <w:szCs w:val="20"/>
        </w:rPr>
        <w:t>, antiviral</w:t>
      </w:r>
      <w:r w:rsidRPr="00135945">
        <w:rPr>
          <w:rFonts w:ascii="Times New Roman" w:hAnsi="Times New Roman" w:cs="Times New Roman"/>
          <w:sz w:val="20"/>
          <w:szCs w:val="20"/>
          <w:vertAlign w:val="superscript"/>
        </w:rPr>
        <w:t>3</w:t>
      </w:r>
      <w:r w:rsidR="00D30148" w:rsidRPr="00135945">
        <w:rPr>
          <w:rFonts w:ascii="Times New Roman" w:hAnsi="Times New Roman" w:cs="Times New Roman"/>
          <w:sz w:val="20"/>
          <w:szCs w:val="20"/>
        </w:rPr>
        <w:t xml:space="preserve"> </w:t>
      </w:r>
      <w:r w:rsidRPr="00135945">
        <w:rPr>
          <w:rFonts w:ascii="Times New Roman" w:hAnsi="Times New Roman" w:cs="Times New Roman"/>
          <w:sz w:val="20"/>
          <w:szCs w:val="20"/>
        </w:rPr>
        <w:t>and antifungal</w:t>
      </w:r>
      <w:r w:rsidRPr="00135945">
        <w:rPr>
          <w:rFonts w:ascii="Times New Roman" w:hAnsi="Times New Roman" w:cs="Times New Roman"/>
          <w:sz w:val="20"/>
          <w:szCs w:val="20"/>
          <w:vertAlign w:val="superscript"/>
        </w:rPr>
        <w:t>8</w:t>
      </w:r>
      <w:r w:rsidRPr="00135945">
        <w:rPr>
          <w:rFonts w:ascii="Times New Roman" w:hAnsi="Times New Roman" w:cs="Times New Roman"/>
          <w:sz w:val="20"/>
          <w:szCs w:val="20"/>
        </w:rPr>
        <w:t xml:space="preserve"> activity of the mangrove plant extracts of various parts like mangrove</w:t>
      </w:r>
      <w:r w:rsidR="00D30148" w:rsidRPr="00135945">
        <w:rPr>
          <w:rFonts w:ascii="Times New Roman" w:hAnsi="Times New Roman" w:cs="Times New Roman"/>
          <w:sz w:val="20"/>
          <w:szCs w:val="20"/>
        </w:rPr>
        <w:t xml:space="preserve"> plants leaves, bark  etc.</w:t>
      </w:r>
      <w:r w:rsidR="00857E9F" w:rsidRPr="00135945">
        <w:rPr>
          <w:rFonts w:ascii="Times New Roman" w:hAnsi="Times New Roman" w:cs="Times New Roman"/>
          <w:sz w:val="20"/>
          <w:szCs w:val="20"/>
        </w:rPr>
        <w:t xml:space="preserve"> </w:t>
      </w:r>
      <w:r w:rsidR="00D30148" w:rsidRPr="00135945">
        <w:rPr>
          <w:rFonts w:ascii="Times New Roman" w:hAnsi="Times New Roman" w:cs="Times New Roman"/>
          <w:sz w:val="20"/>
          <w:szCs w:val="20"/>
        </w:rPr>
        <w:t>M</w:t>
      </w:r>
      <w:r w:rsidRPr="00135945">
        <w:rPr>
          <w:rFonts w:ascii="Times New Roman" w:hAnsi="Times New Roman" w:cs="Times New Roman"/>
          <w:sz w:val="20"/>
          <w:szCs w:val="20"/>
        </w:rPr>
        <w:t>any research documents indicating the different types of bioactive compounds present in the parts of these mangrove plants</w:t>
      </w:r>
      <w:r w:rsidR="00D30148" w:rsidRPr="00135945">
        <w:rPr>
          <w:rFonts w:ascii="Times New Roman" w:hAnsi="Times New Roman" w:cs="Times New Roman"/>
          <w:sz w:val="20"/>
          <w:szCs w:val="20"/>
        </w:rPr>
        <w:t xml:space="preserve"> and hold medicinal and economical values</w:t>
      </w:r>
      <w:r w:rsidRPr="00135945">
        <w:rPr>
          <w:rFonts w:ascii="Times New Roman" w:hAnsi="Times New Roman" w:cs="Times New Roman"/>
          <w:sz w:val="20"/>
          <w:szCs w:val="20"/>
        </w:rPr>
        <w:t>.</w:t>
      </w:r>
      <w:r w:rsidR="00C06304" w:rsidRPr="00135945">
        <w:rPr>
          <w:rFonts w:ascii="Times New Roman" w:hAnsi="Times New Roman" w:cs="Times New Roman"/>
          <w:sz w:val="20"/>
          <w:szCs w:val="20"/>
        </w:rPr>
        <w:t xml:space="preserve"> </w:t>
      </w:r>
      <w:r w:rsidRPr="00135945">
        <w:rPr>
          <w:rFonts w:ascii="Times New Roman" w:hAnsi="Times New Roman" w:cs="Times New Roman"/>
          <w:sz w:val="20"/>
          <w:szCs w:val="20"/>
        </w:rPr>
        <w:t>There is a continuous and urgent need to discover new antimicrobials with diverse chemical structures and novel mechanism of action for new and re-emerging infectious diseases.  In the present study the bioactive compounds especially having anti-MDRSA activity</w:t>
      </w:r>
      <w:r w:rsidR="00D30148" w:rsidRPr="00135945">
        <w:rPr>
          <w:rFonts w:ascii="Times New Roman" w:hAnsi="Times New Roman" w:cs="Times New Roman"/>
          <w:sz w:val="20"/>
          <w:szCs w:val="20"/>
        </w:rPr>
        <w:t xml:space="preserve"> of </w:t>
      </w:r>
      <w:r w:rsidRPr="00135945">
        <w:rPr>
          <w:rFonts w:ascii="Times New Roman" w:hAnsi="Times New Roman" w:cs="Times New Roman"/>
          <w:sz w:val="20"/>
          <w:szCs w:val="20"/>
        </w:rPr>
        <w:t>the mangrove plant species; Rhizophora apiculata and Avicennia marina leaves were subjected to the different extractants and were screened for their anti-MDRSA activity against the multi-drug resistant Staphy</w:t>
      </w:r>
      <w:r w:rsidR="00914BC0" w:rsidRPr="00135945">
        <w:rPr>
          <w:rFonts w:ascii="Times New Roman" w:hAnsi="Times New Roman" w:cs="Times New Roman"/>
          <w:sz w:val="20"/>
          <w:szCs w:val="20"/>
        </w:rPr>
        <w:t>lococcus aureus of the clinical</w:t>
      </w:r>
      <w:r w:rsidRPr="00135945">
        <w:rPr>
          <w:rFonts w:ascii="Times New Roman" w:hAnsi="Times New Roman" w:cs="Times New Roman"/>
          <w:sz w:val="20"/>
          <w:szCs w:val="20"/>
        </w:rPr>
        <w:t>source.</w:t>
      </w:r>
    </w:p>
    <w:p w:rsidR="00A02003" w:rsidRPr="00135945" w:rsidRDefault="00A50545" w:rsidP="00135945">
      <w:pPr>
        <w:spacing w:after="0"/>
        <w:jc w:val="both"/>
        <w:rPr>
          <w:rFonts w:ascii="Times New Roman" w:hAnsi="Times New Roman" w:cs="Times New Roman"/>
          <w:b/>
          <w:sz w:val="20"/>
          <w:szCs w:val="20"/>
        </w:rPr>
      </w:pPr>
      <w:r w:rsidRPr="00135945">
        <w:rPr>
          <w:rFonts w:ascii="Times New Roman" w:hAnsi="Times New Roman" w:cs="Times New Roman"/>
          <w:b/>
          <w:sz w:val="20"/>
          <w:szCs w:val="20"/>
        </w:rPr>
        <w:lastRenderedPageBreak/>
        <w:tab/>
      </w:r>
      <w:r w:rsidRPr="00135945">
        <w:rPr>
          <w:rFonts w:ascii="Times New Roman" w:hAnsi="Times New Roman" w:cs="Times New Roman"/>
          <w:b/>
          <w:sz w:val="20"/>
          <w:szCs w:val="20"/>
        </w:rPr>
        <w:tab/>
      </w:r>
      <w:r w:rsidRPr="00135945">
        <w:rPr>
          <w:rFonts w:ascii="Times New Roman" w:hAnsi="Times New Roman" w:cs="Times New Roman"/>
          <w:b/>
          <w:sz w:val="20"/>
          <w:szCs w:val="20"/>
        </w:rPr>
        <w:tab/>
      </w:r>
      <w:r w:rsidRPr="00135945">
        <w:rPr>
          <w:rFonts w:ascii="Times New Roman" w:hAnsi="Times New Roman" w:cs="Times New Roman"/>
          <w:b/>
          <w:sz w:val="20"/>
          <w:szCs w:val="20"/>
        </w:rPr>
        <w:tab/>
      </w:r>
      <w:r w:rsidRPr="00135945">
        <w:rPr>
          <w:rFonts w:ascii="Times New Roman" w:hAnsi="Times New Roman" w:cs="Times New Roman"/>
          <w:b/>
          <w:sz w:val="20"/>
          <w:szCs w:val="20"/>
        </w:rPr>
        <w:tab/>
      </w:r>
    </w:p>
    <w:p w:rsidR="00A50545" w:rsidRPr="00135945" w:rsidRDefault="00A50545" w:rsidP="00D3629D">
      <w:pPr>
        <w:spacing w:after="0"/>
        <w:jc w:val="center"/>
        <w:rPr>
          <w:rFonts w:ascii="Times New Roman" w:hAnsi="Times New Roman" w:cs="Times New Roman"/>
          <w:sz w:val="20"/>
          <w:szCs w:val="20"/>
        </w:rPr>
      </w:pPr>
      <w:r w:rsidRPr="00135945">
        <w:rPr>
          <w:rFonts w:ascii="Times New Roman" w:hAnsi="Times New Roman" w:cs="Times New Roman"/>
          <w:b/>
          <w:sz w:val="20"/>
          <w:szCs w:val="20"/>
        </w:rPr>
        <w:t>Table 1</w:t>
      </w:r>
      <w:r w:rsidR="00D3629D">
        <w:rPr>
          <w:rFonts w:ascii="Times New Roman" w:hAnsi="Times New Roman" w:cs="Times New Roman"/>
          <w:b/>
          <w:sz w:val="20"/>
          <w:szCs w:val="20"/>
        </w:rPr>
        <w:t>:</w:t>
      </w:r>
      <w:r w:rsidRPr="00135945">
        <w:rPr>
          <w:rFonts w:ascii="Times New Roman" w:hAnsi="Times New Roman" w:cs="Times New Roman"/>
          <w:sz w:val="20"/>
          <w:szCs w:val="20"/>
        </w:rPr>
        <w:t>Susceptibility pattern (%) of the MDRSA to the leaf extracts of Rhizophora apiculata</w:t>
      </w:r>
      <w:r w:rsidR="00857E9F" w:rsidRPr="00135945">
        <w:rPr>
          <w:rFonts w:ascii="Times New Roman" w:hAnsi="Times New Roman" w:cs="Times New Roman"/>
          <w:sz w:val="20"/>
          <w:szCs w:val="20"/>
        </w:rPr>
        <w:t xml:space="preserve"> </w:t>
      </w:r>
      <w:r w:rsidRPr="00135945">
        <w:rPr>
          <w:rFonts w:ascii="Times New Roman" w:hAnsi="Times New Roman" w:cs="Times New Roman"/>
          <w:sz w:val="20"/>
          <w:szCs w:val="20"/>
        </w:rPr>
        <w:t xml:space="preserve">and </w:t>
      </w:r>
      <w:r w:rsidR="00EB41AF" w:rsidRPr="00135945">
        <w:rPr>
          <w:rFonts w:ascii="Times New Roman" w:hAnsi="Times New Roman" w:cs="Times New Roman"/>
          <w:sz w:val="20"/>
          <w:szCs w:val="20"/>
        </w:rPr>
        <w:tab/>
      </w:r>
      <w:r w:rsidR="00EB41AF" w:rsidRPr="00135945">
        <w:rPr>
          <w:rFonts w:ascii="Times New Roman" w:hAnsi="Times New Roman" w:cs="Times New Roman"/>
          <w:sz w:val="20"/>
          <w:szCs w:val="20"/>
        </w:rPr>
        <w:tab/>
      </w:r>
      <w:r w:rsidR="00EB41AF" w:rsidRPr="00135945">
        <w:rPr>
          <w:rFonts w:ascii="Times New Roman" w:hAnsi="Times New Roman" w:cs="Times New Roman"/>
          <w:sz w:val="20"/>
          <w:szCs w:val="20"/>
        </w:rPr>
        <w:tab/>
      </w:r>
      <w:r w:rsidR="00EB41AF" w:rsidRPr="00135945">
        <w:rPr>
          <w:rFonts w:ascii="Times New Roman" w:hAnsi="Times New Roman" w:cs="Times New Roman"/>
          <w:sz w:val="20"/>
          <w:szCs w:val="20"/>
        </w:rPr>
        <w:tab/>
      </w:r>
      <w:r w:rsidR="00EB41AF" w:rsidRPr="00135945">
        <w:rPr>
          <w:rFonts w:ascii="Times New Roman" w:hAnsi="Times New Roman" w:cs="Times New Roman"/>
          <w:sz w:val="20"/>
          <w:szCs w:val="20"/>
        </w:rPr>
        <w:tab/>
      </w:r>
      <w:r w:rsidRPr="00135945">
        <w:rPr>
          <w:rFonts w:ascii="Times New Roman" w:hAnsi="Times New Roman" w:cs="Times New Roman"/>
          <w:sz w:val="20"/>
          <w:szCs w:val="20"/>
        </w:rPr>
        <w:t>Avicennia marina with different extractants</w:t>
      </w:r>
    </w:p>
    <w:tbl>
      <w:tblPr>
        <w:tblStyle w:val="TableGrid"/>
        <w:tblW w:w="0" w:type="auto"/>
        <w:jc w:val="center"/>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778"/>
        <w:gridCol w:w="1921"/>
        <w:gridCol w:w="683"/>
        <w:gridCol w:w="683"/>
        <w:gridCol w:w="683"/>
        <w:gridCol w:w="1047"/>
      </w:tblGrid>
      <w:tr w:rsidR="00EF4DD3" w:rsidRPr="00135945" w:rsidTr="00D3629D">
        <w:trPr>
          <w:jc w:val="center"/>
        </w:trPr>
        <w:tc>
          <w:tcPr>
            <w:tcW w:w="0" w:type="auto"/>
            <w:vMerge w:val="restart"/>
          </w:tcPr>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Sl. No.</w:t>
            </w: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B50C22" w:rsidP="00D3629D">
            <w:pPr>
              <w:spacing w:line="276" w:lineRule="auto"/>
              <w:jc w:val="center"/>
              <w:rPr>
                <w:rFonts w:ascii="Times New Roman" w:hAnsi="Times New Roman" w:cs="Times New Roman"/>
                <w:sz w:val="20"/>
                <w:szCs w:val="20"/>
              </w:rPr>
            </w:pPr>
            <w:r>
              <w:rPr>
                <w:rFonts w:ascii="Times New Roman" w:hAnsi="Times New Roman" w:cs="Times New Roman"/>
                <w:noProof/>
                <w:sz w:val="20"/>
                <w:szCs w:val="20"/>
              </w:rPr>
              <w:pict>
                <v:shapetype id="_x0000_t32" coordsize="21600,21600" o:spt="32" o:oned="t" path="m,l21600,21600e" filled="f">
                  <v:path arrowok="t" fillok="f" o:connecttype="none"/>
                  <o:lock v:ext="edit" shapetype="t"/>
                </v:shapetype>
                <v:shape id="_x0000_s1026" type="#_x0000_t32" style="position:absolute;left:0;text-align:left;margin-left:2.4pt;margin-top:8.55pt;width:37.2pt;height:0;z-index:251658240" o:connectortype="straight"/>
              </w:pict>
            </w:r>
          </w:p>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w:t>
            </w: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2.</w:t>
            </w:r>
          </w:p>
        </w:tc>
        <w:tc>
          <w:tcPr>
            <w:tcW w:w="0" w:type="auto"/>
            <w:vMerge w:val="restart"/>
            <w:tcBorders>
              <w:top w:val="single" w:sz="4" w:space="0" w:color="auto"/>
              <w:bottom w:val="nil"/>
            </w:tcBorders>
          </w:tcPr>
          <w:p w:rsidR="00EF4DD3" w:rsidRPr="00135945" w:rsidRDefault="00EF4DD3" w:rsidP="00D3629D">
            <w:pPr>
              <w:spacing w:line="276" w:lineRule="auto"/>
              <w:jc w:val="center"/>
              <w:rPr>
                <w:rFonts w:ascii="Times New Roman" w:hAnsi="Times New Roman" w:cs="Times New Roman"/>
                <w:b/>
                <w:sz w:val="20"/>
                <w:szCs w:val="20"/>
              </w:rPr>
            </w:pPr>
          </w:p>
          <w:p w:rsidR="00EF4DD3" w:rsidRPr="00135945" w:rsidRDefault="00EF4DD3"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Mangrove Plants</w:t>
            </w:r>
          </w:p>
        </w:tc>
        <w:tc>
          <w:tcPr>
            <w:tcW w:w="0" w:type="auto"/>
            <w:gridSpan w:val="4"/>
            <w:tcBorders>
              <w:top w:val="single" w:sz="4" w:space="0" w:color="auto"/>
              <w:bottom w:val="nil"/>
            </w:tcBorders>
          </w:tcPr>
          <w:p w:rsidR="00EF4DD3" w:rsidRPr="00135945" w:rsidRDefault="00EF4DD3"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MDRSA n=100</w:t>
            </w:r>
          </w:p>
        </w:tc>
      </w:tr>
      <w:tr w:rsidR="00EF4DD3" w:rsidRPr="00135945" w:rsidTr="00D3629D">
        <w:trPr>
          <w:trHeight w:val="706"/>
          <w:jc w:val="center"/>
        </w:trPr>
        <w:tc>
          <w:tcPr>
            <w:tcW w:w="0" w:type="auto"/>
            <w:vMerge/>
          </w:tcPr>
          <w:p w:rsidR="00EF4DD3" w:rsidRPr="00135945" w:rsidRDefault="00EF4DD3" w:rsidP="00D3629D">
            <w:pPr>
              <w:spacing w:line="276" w:lineRule="auto"/>
              <w:jc w:val="center"/>
              <w:rPr>
                <w:rFonts w:ascii="Times New Roman" w:hAnsi="Times New Roman" w:cs="Times New Roman"/>
                <w:sz w:val="20"/>
                <w:szCs w:val="20"/>
              </w:rPr>
            </w:pPr>
          </w:p>
        </w:tc>
        <w:tc>
          <w:tcPr>
            <w:tcW w:w="0" w:type="auto"/>
            <w:vMerge/>
            <w:tcBorders>
              <w:top w:val="nil"/>
              <w:bottom w:val="single" w:sz="4" w:space="0" w:color="auto"/>
            </w:tcBorders>
          </w:tcPr>
          <w:p w:rsidR="00EF4DD3" w:rsidRPr="00135945" w:rsidRDefault="00EF4DD3" w:rsidP="00D3629D">
            <w:pPr>
              <w:spacing w:line="276" w:lineRule="auto"/>
              <w:jc w:val="center"/>
              <w:rPr>
                <w:rFonts w:ascii="Times New Roman" w:hAnsi="Times New Roman" w:cs="Times New Roman"/>
                <w:b/>
                <w:sz w:val="20"/>
                <w:szCs w:val="20"/>
              </w:rPr>
            </w:pPr>
          </w:p>
        </w:tc>
        <w:tc>
          <w:tcPr>
            <w:tcW w:w="0" w:type="auto"/>
            <w:tcBorders>
              <w:top w:val="nil"/>
              <w:bottom w:val="single" w:sz="4" w:space="0" w:color="auto"/>
            </w:tcBorders>
          </w:tcPr>
          <w:p w:rsidR="00EF4DD3" w:rsidRPr="00135945" w:rsidRDefault="00EF4DD3" w:rsidP="00D3629D">
            <w:pPr>
              <w:spacing w:line="276" w:lineRule="auto"/>
              <w:jc w:val="center"/>
              <w:rPr>
                <w:rFonts w:ascii="Times New Roman" w:hAnsi="Times New Roman" w:cs="Times New Roman"/>
                <w:b/>
                <w:sz w:val="20"/>
                <w:szCs w:val="20"/>
              </w:rPr>
            </w:pPr>
          </w:p>
          <w:p w:rsidR="00EF4DD3" w:rsidRPr="00135945" w:rsidRDefault="00EF4DD3"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Aqua</w:t>
            </w:r>
          </w:p>
        </w:tc>
        <w:tc>
          <w:tcPr>
            <w:tcW w:w="0" w:type="auto"/>
            <w:tcBorders>
              <w:top w:val="nil"/>
              <w:bottom w:val="single" w:sz="4" w:space="0" w:color="auto"/>
            </w:tcBorders>
          </w:tcPr>
          <w:p w:rsidR="00EF4DD3" w:rsidRPr="00135945" w:rsidRDefault="00EF4DD3" w:rsidP="00D3629D">
            <w:pPr>
              <w:spacing w:line="276" w:lineRule="auto"/>
              <w:jc w:val="center"/>
              <w:rPr>
                <w:rFonts w:ascii="Times New Roman" w:hAnsi="Times New Roman" w:cs="Times New Roman"/>
                <w:b/>
                <w:sz w:val="20"/>
                <w:szCs w:val="20"/>
              </w:rPr>
            </w:pPr>
          </w:p>
          <w:p w:rsidR="00EF4DD3" w:rsidRPr="00135945" w:rsidRDefault="00EF4DD3"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Etha</w:t>
            </w:r>
          </w:p>
        </w:tc>
        <w:tc>
          <w:tcPr>
            <w:tcW w:w="0" w:type="auto"/>
            <w:tcBorders>
              <w:top w:val="nil"/>
              <w:bottom w:val="single" w:sz="4" w:space="0" w:color="auto"/>
            </w:tcBorders>
          </w:tcPr>
          <w:p w:rsidR="00EF4DD3" w:rsidRPr="00135945" w:rsidRDefault="00EF4DD3" w:rsidP="00D3629D">
            <w:pPr>
              <w:spacing w:line="276" w:lineRule="auto"/>
              <w:jc w:val="center"/>
              <w:rPr>
                <w:rFonts w:ascii="Times New Roman" w:hAnsi="Times New Roman" w:cs="Times New Roman"/>
                <w:b/>
                <w:sz w:val="20"/>
                <w:szCs w:val="20"/>
              </w:rPr>
            </w:pPr>
          </w:p>
          <w:p w:rsidR="00EF4DD3" w:rsidRPr="00135945" w:rsidRDefault="00EF4DD3"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Meth</w:t>
            </w:r>
          </w:p>
        </w:tc>
        <w:tc>
          <w:tcPr>
            <w:tcW w:w="0" w:type="auto"/>
            <w:tcBorders>
              <w:top w:val="nil"/>
              <w:bottom w:val="single" w:sz="4" w:space="0" w:color="auto"/>
            </w:tcBorders>
          </w:tcPr>
          <w:p w:rsidR="00EF4DD3" w:rsidRPr="00135945" w:rsidRDefault="00EF4DD3" w:rsidP="00D3629D">
            <w:pPr>
              <w:spacing w:line="276" w:lineRule="auto"/>
              <w:jc w:val="center"/>
              <w:rPr>
                <w:rFonts w:ascii="Times New Roman" w:hAnsi="Times New Roman" w:cs="Times New Roman"/>
                <w:b/>
                <w:sz w:val="20"/>
                <w:szCs w:val="20"/>
              </w:rPr>
            </w:pPr>
          </w:p>
          <w:p w:rsidR="00EF4DD3" w:rsidRPr="00135945" w:rsidRDefault="00EF4DD3"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 Control</w:t>
            </w:r>
          </w:p>
        </w:tc>
      </w:tr>
      <w:tr w:rsidR="00EF4DD3" w:rsidRPr="00135945" w:rsidTr="00D3629D">
        <w:trPr>
          <w:trHeight w:val="1217"/>
          <w:jc w:val="center"/>
        </w:trPr>
        <w:tc>
          <w:tcPr>
            <w:tcW w:w="0" w:type="auto"/>
            <w:vMerge/>
          </w:tcPr>
          <w:p w:rsidR="00EF4DD3" w:rsidRPr="00135945" w:rsidRDefault="00EF4DD3" w:rsidP="00D3629D">
            <w:pPr>
              <w:spacing w:line="276" w:lineRule="auto"/>
              <w:jc w:val="center"/>
              <w:rPr>
                <w:rFonts w:ascii="Times New Roman" w:hAnsi="Times New Roman" w:cs="Times New Roman"/>
                <w:sz w:val="20"/>
                <w:szCs w:val="20"/>
              </w:rPr>
            </w:pPr>
          </w:p>
        </w:tc>
        <w:tc>
          <w:tcPr>
            <w:tcW w:w="0" w:type="auto"/>
            <w:tcBorders>
              <w:top w:val="single" w:sz="4" w:space="0" w:color="auto"/>
            </w:tcBorders>
          </w:tcPr>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Rhizophora apiculata</w:t>
            </w: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Avicennia marina</w:t>
            </w:r>
          </w:p>
        </w:tc>
        <w:tc>
          <w:tcPr>
            <w:tcW w:w="0" w:type="auto"/>
            <w:tcBorders>
              <w:top w:val="single" w:sz="4" w:space="0" w:color="auto"/>
            </w:tcBorders>
          </w:tcPr>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60%</w:t>
            </w: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70%</w:t>
            </w:r>
          </w:p>
        </w:tc>
        <w:tc>
          <w:tcPr>
            <w:tcW w:w="0" w:type="auto"/>
            <w:tcBorders>
              <w:top w:val="single" w:sz="4" w:space="0" w:color="auto"/>
            </w:tcBorders>
          </w:tcPr>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100%</w:t>
            </w: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100%</w:t>
            </w:r>
          </w:p>
        </w:tc>
        <w:tc>
          <w:tcPr>
            <w:tcW w:w="0" w:type="auto"/>
            <w:tcBorders>
              <w:top w:val="single" w:sz="4" w:space="0" w:color="auto"/>
            </w:tcBorders>
          </w:tcPr>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100%</w:t>
            </w: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60%</w:t>
            </w:r>
          </w:p>
        </w:tc>
        <w:tc>
          <w:tcPr>
            <w:tcW w:w="0" w:type="auto"/>
            <w:tcBorders>
              <w:top w:val="single" w:sz="4" w:space="0" w:color="auto"/>
            </w:tcBorders>
          </w:tcPr>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100%</w:t>
            </w: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p>
          <w:p w:rsidR="00EF4DD3" w:rsidRPr="00135945" w:rsidRDefault="00EF4DD3"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100%</w:t>
            </w:r>
          </w:p>
        </w:tc>
      </w:tr>
    </w:tbl>
    <w:p w:rsidR="009B7DCD" w:rsidRPr="00135945" w:rsidRDefault="009B7DCD" w:rsidP="00135945">
      <w:pPr>
        <w:spacing w:after="0"/>
        <w:jc w:val="both"/>
        <w:rPr>
          <w:rFonts w:ascii="Times New Roman" w:hAnsi="Times New Roman" w:cs="Times New Roman"/>
          <w:sz w:val="20"/>
          <w:szCs w:val="20"/>
          <w:u w:val="single"/>
        </w:rPr>
      </w:pPr>
    </w:p>
    <w:p w:rsidR="00EB41AF" w:rsidRPr="00D3629D" w:rsidRDefault="005562BE" w:rsidP="00135945">
      <w:pPr>
        <w:spacing w:after="0"/>
        <w:jc w:val="both"/>
        <w:rPr>
          <w:rFonts w:ascii="Times New Roman" w:hAnsi="Times New Roman" w:cs="Times New Roman"/>
          <w:b/>
          <w:sz w:val="20"/>
          <w:szCs w:val="20"/>
        </w:rPr>
      </w:pPr>
      <w:r w:rsidRPr="00D3629D">
        <w:rPr>
          <w:rFonts w:ascii="Times New Roman" w:hAnsi="Times New Roman" w:cs="Times New Roman"/>
          <w:b/>
          <w:sz w:val="20"/>
          <w:szCs w:val="20"/>
        </w:rPr>
        <w:t>Key to Table</w:t>
      </w:r>
    </w:p>
    <w:p w:rsidR="00A50545" w:rsidRPr="00135945" w:rsidRDefault="00A50545" w:rsidP="00135945">
      <w:pPr>
        <w:spacing w:after="0"/>
        <w:jc w:val="both"/>
        <w:rPr>
          <w:rFonts w:ascii="Times New Roman" w:hAnsi="Times New Roman" w:cs="Times New Roman"/>
          <w:sz w:val="20"/>
          <w:szCs w:val="20"/>
        </w:rPr>
      </w:pPr>
      <w:r w:rsidRPr="00135945">
        <w:rPr>
          <w:rFonts w:ascii="Times New Roman" w:hAnsi="Times New Roman" w:cs="Times New Roman"/>
          <w:b/>
          <w:sz w:val="20"/>
          <w:szCs w:val="20"/>
        </w:rPr>
        <w:t>MDRSA</w:t>
      </w:r>
      <w:r w:rsidRPr="00135945">
        <w:rPr>
          <w:rFonts w:ascii="Times New Roman" w:hAnsi="Times New Roman" w:cs="Times New Roman"/>
          <w:sz w:val="20"/>
          <w:szCs w:val="20"/>
        </w:rPr>
        <w:t xml:space="preserve"> – Multi-drug resistant Staphylococcus aureus</w:t>
      </w:r>
    </w:p>
    <w:p w:rsidR="00A50545" w:rsidRPr="00135945" w:rsidRDefault="00A50545" w:rsidP="00135945">
      <w:pPr>
        <w:spacing w:after="0"/>
        <w:jc w:val="both"/>
        <w:rPr>
          <w:rFonts w:ascii="Times New Roman" w:hAnsi="Times New Roman" w:cs="Times New Roman"/>
          <w:sz w:val="20"/>
          <w:szCs w:val="20"/>
        </w:rPr>
      </w:pPr>
      <w:r w:rsidRPr="00135945">
        <w:rPr>
          <w:rFonts w:ascii="Times New Roman" w:hAnsi="Times New Roman" w:cs="Times New Roman"/>
          <w:b/>
          <w:sz w:val="20"/>
          <w:szCs w:val="20"/>
        </w:rPr>
        <w:t>Aqua</w:t>
      </w:r>
      <w:r w:rsidRPr="00135945">
        <w:rPr>
          <w:rFonts w:ascii="Times New Roman" w:hAnsi="Times New Roman" w:cs="Times New Roman"/>
          <w:sz w:val="20"/>
          <w:szCs w:val="20"/>
        </w:rPr>
        <w:t xml:space="preserve"> – Aqueous extract.</w:t>
      </w:r>
    </w:p>
    <w:p w:rsidR="00A50545" w:rsidRPr="00135945" w:rsidRDefault="00A50545" w:rsidP="00135945">
      <w:pPr>
        <w:spacing w:after="0"/>
        <w:jc w:val="both"/>
        <w:rPr>
          <w:rFonts w:ascii="Times New Roman" w:hAnsi="Times New Roman" w:cs="Times New Roman"/>
          <w:sz w:val="20"/>
          <w:szCs w:val="20"/>
        </w:rPr>
      </w:pPr>
      <w:r w:rsidRPr="00135945">
        <w:rPr>
          <w:rFonts w:ascii="Times New Roman" w:hAnsi="Times New Roman" w:cs="Times New Roman"/>
          <w:b/>
          <w:sz w:val="20"/>
          <w:szCs w:val="20"/>
        </w:rPr>
        <w:t>Etha</w:t>
      </w:r>
      <w:r w:rsidRPr="00135945">
        <w:rPr>
          <w:rFonts w:ascii="Times New Roman" w:hAnsi="Times New Roman" w:cs="Times New Roman"/>
          <w:sz w:val="20"/>
          <w:szCs w:val="20"/>
        </w:rPr>
        <w:t xml:space="preserve"> – Ethanol extract.</w:t>
      </w:r>
    </w:p>
    <w:p w:rsidR="00A50545" w:rsidRPr="00135945" w:rsidRDefault="00A50545" w:rsidP="00135945">
      <w:pPr>
        <w:spacing w:after="0"/>
        <w:jc w:val="both"/>
        <w:rPr>
          <w:rFonts w:ascii="Times New Roman" w:hAnsi="Times New Roman" w:cs="Times New Roman"/>
          <w:sz w:val="20"/>
          <w:szCs w:val="20"/>
        </w:rPr>
      </w:pPr>
      <w:r w:rsidRPr="00135945">
        <w:rPr>
          <w:rFonts w:ascii="Times New Roman" w:hAnsi="Times New Roman" w:cs="Times New Roman"/>
          <w:b/>
          <w:sz w:val="20"/>
          <w:szCs w:val="20"/>
        </w:rPr>
        <w:t>Meth</w:t>
      </w:r>
      <w:r w:rsidRPr="00135945">
        <w:rPr>
          <w:rFonts w:ascii="Times New Roman" w:hAnsi="Times New Roman" w:cs="Times New Roman"/>
          <w:sz w:val="20"/>
          <w:szCs w:val="20"/>
        </w:rPr>
        <w:t xml:space="preserve"> – Methanol extract</w:t>
      </w:r>
    </w:p>
    <w:p w:rsidR="00A50545" w:rsidRPr="00135945" w:rsidRDefault="00A50545" w:rsidP="00135945">
      <w:pPr>
        <w:spacing w:after="0"/>
        <w:jc w:val="both"/>
        <w:rPr>
          <w:rFonts w:ascii="Times New Roman" w:hAnsi="Times New Roman" w:cs="Times New Roman"/>
          <w:sz w:val="20"/>
          <w:szCs w:val="20"/>
        </w:rPr>
      </w:pPr>
      <w:r w:rsidRPr="00135945">
        <w:rPr>
          <w:rFonts w:ascii="Times New Roman" w:hAnsi="Times New Roman" w:cs="Times New Roman"/>
          <w:b/>
          <w:sz w:val="20"/>
          <w:szCs w:val="20"/>
        </w:rPr>
        <w:t>+ control</w:t>
      </w:r>
      <w:r w:rsidRPr="00135945">
        <w:rPr>
          <w:rFonts w:ascii="Times New Roman" w:hAnsi="Times New Roman" w:cs="Times New Roman"/>
          <w:sz w:val="20"/>
          <w:szCs w:val="20"/>
        </w:rPr>
        <w:t xml:space="preserve"> – Amikacin.</w:t>
      </w:r>
    </w:p>
    <w:p w:rsidR="00655294" w:rsidRPr="00135945" w:rsidRDefault="00655294" w:rsidP="00135945">
      <w:pPr>
        <w:spacing w:after="0"/>
        <w:ind w:firstLine="720"/>
        <w:jc w:val="both"/>
        <w:rPr>
          <w:rFonts w:ascii="Times New Roman" w:hAnsi="Times New Roman" w:cs="Times New Roman"/>
          <w:sz w:val="20"/>
          <w:szCs w:val="20"/>
        </w:rPr>
      </w:pPr>
    </w:p>
    <w:p w:rsidR="000E5C63" w:rsidRPr="00135945" w:rsidRDefault="000E5C63" w:rsidP="00135945">
      <w:pPr>
        <w:spacing w:after="0"/>
        <w:ind w:firstLine="720"/>
        <w:jc w:val="both"/>
        <w:rPr>
          <w:rFonts w:ascii="Times New Roman" w:hAnsi="Times New Roman" w:cs="Times New Roman"/>
          <w:sz w:val="20"/>
          <w:szCs w:val="20"/>
        </w:rPr>
        <w:sectPr w:rsidR="000E5C63" w:rsidRPr="00135945" w:rsidSect="00D3629D">
          <w:type w:val="continuous"/>
          <w:pgSz w:w="12240" w:h="15840"/>
          <w:pgMar w:top="1440" w:right="1440" w:bottom="1440" w:left="1440" w:header="720" w:footer="720" w:gutter="0"/>
          <w:cols w:space="720"/>
          <w:docGrid w:linePitch="360"/>
        </w:sectPr>
      </w:pPr>
    </w:p>
    <w:p w:rsidR="00D3629D" w:rsidRDefault="00A50545"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lastRenderedPageBreak/>
        <w:t>Our study results revealed the facts of the degree or the extent of the Rhizophora apiculata and Avicennia marina leaf extracts</w:t>
      </w:r>
      <w:r w:rsidR="00EB41AF" w:rsidRPr="00135945">
        <w:rPr>
          <w:rFonts w:ascii="Times New Roman" w:hAnsi="Times New Roman" w:cs="Times New Roman"/>
          <w:sz w:val="20"/>
          <w:szCs w:val="20"/>
        </w:rPr>
        <w:t>’</w:t>
      </w:r>
      <w:r w:rsidRPr="00135945">
        <w:rPr>
          <w:rFonts w:ascii="Times New Roman" w:hAnsi="Times New Roman" w:cs="Times New Roman"/>
          <w:sz w:val="20"/>
          <w:szCs w:val="20"/>
        </w:rPr>
        <w:t xml:space="preserve"> anti-MDRSA activity with different extractants.</w:t>
      </w:r>
      <w:r w:rsidR="00EC5787" w:rsidRPr="00135945">
        <w:rPr>
          <w:rFonts w:ascii="Times New Roman" w:hAnsi="Times New Roman" w:cs="Times New Roman"/>
          <w:sz w:val="20"/>
          <w:szCs w:val="20"/>
        </w:rPr>
        <w:t xml:space="preserve"> </w:t>
      </w:r>
      <w:r w:rsidR="00EB41AF" w:rsidRPr="00135945">
        <w:rPr>
          <w:rFonts w:ascii="Times New Roman" w:hAnsi="Times New Roman" w:cs="Times New Roman"/>
          <w:sz w:val="20"/>
          <w:szCs w:val="20"/>
        </w:rPr>
        <w:t>O</w:t>
      </w:r>
      <w:r w:rsidR="00EC5787" w:rsidRPr="00135945">
        <w:rPr>
          <w:rFonts w:ascii="Times New Roman" w:hAnsi="Times New Roman" w:cs="Times New Roman"/>
          <w:sz w:val="20"/>
          <w:szCs w:val="20"/>
        </w:rPr>
        <w:t>ut of 100 MDRSA</w:t>
      </w:r>
      <w:r w:rsidR="00EB41AF" w:rsidRPr="00135945">
        <w:rPr>
          <w:rFonts w:ascii="Times New Roman" w:hAnsi="Times New Roman" w:cs="Times New Roman"/>
          <w:sz w:val="20"/>
          <w:szCs w:val="20"/>
        </w:rPr>
        <w:t xml:space="preserve"> strains tested, t</w:t>
      </w:r>
      <w:r w:rsidRPr="00135945">
        <w:rPr>
          <w:rFonts w:ascii="Times New Roman" w:hAnsi="Times New Roman" w:cs="Times New Roman"/>
          <w:sz w:val="20"/>
          <w:szCs w:val="20"/>
        </w:rPr>
        <w:t xml:space="preserve">he anti-MDRSA activity of the aqueous extracts of Rhizophora apiculata and Avicennia marina was recorded with 60% and 70% of the MDRSA strains While 100% </w:t>
      </w:r>
      <w:r w:rsidR="004D038A" w:rsidRPr="00135945">
        <w:rPr>
          <w:rFonts w:ascii="Times New Roman" w:hAnsi="Times New Roman" w:cs="Times New Roman"/>
          <w:sz w:val="20"/>
          <w:szCs w:val="20"/>
        </w:rPr>
        <w:t xml:space="preserve">MDRSA </w:t>
      </w:r>
      <w:r w:rsidRPr="00135945">
        <w:rPr>
          <w:rFonts w:ascii="Times New Roman" w:hAnsi="Times New Roman" w:cs="Times New Roman"/>
          <w:sz w:val="20"/>
          <w:szCs w:val="20"/>
        </w:rPr>
        <w:t xml:space="preserve">strains were responded to the ethanol extracts </w:t>
      </w:r>
      <w:r w:rsidR="00EB41AF" w:rsidRPr="00135945">
        <w:rPr>
          <w:rFonts w:ascii="Times New Roman" w:hAnsi="Times New Roman" w:cs="Times New Roman"/>
          <w:sz w:val="20"/>
          <w:szCs w:val="20"/>
        </w:rPr>
        <w:t xml:space="preserve">of both Rhizophora </w:t>
      </w:r>
      <w:r w:rsidR="004D038A" w:rsidRPr="00135945">
        <w:rPr>
          <w:rFonts w:ascii="Times New Roman" w:hAnsi="Times New Roman" w:cs="Times New Roman"/>
          <w:sz w:val="20"/>
          <w:szCs w:val="20"/>
        </w:rPr>
        <w:t>ap</w:t>
      </w:r>
      <w:r w:rsidR="00EB41AF" w:rsidRPr="00135945">
        <w:rPr>
          <w:rFonts w:ascii="Times New Roman" w:hAnsi="Times New Roman" w:cs="Times New Roman"/>
          <w:sz w:val="20"/>
          <w:szCs w:val="20"/>
        </w:rPr>
        <w:t>iculata</w:t>
      </w:r>
      <w:r w:rsidR="004D038A" w:rsidRPr="00135945">
        <w:rPr>
          <w:rFonts w:ascii="Times New Roman" w:hAnsi="Times New Roman" w:cs="Times New Roman"/>
          <w:sz w:val="20"/>
          <w:szCs w:val="20"/>
        </w:rPr>
        <w:t xml:space="preserve"> </w:t>
      </w:r>
      <w:r w:rsidR="00EB41AF" w:rsidRPr="00135945">
        <w:rPr>
          <w:rFonts w:ascii="Times New Roman" w:hAnsi="Times New Roman" w:cs="Times New Roman"/>
          <w:sz w:val="20"/>
          <w:szCs w:val="20"/>
        </w:rPr>
        <w:t>and</w:t>
      </w:r>
      <w:r w:rsidR="004D038A" w:rsidRPr="00135945">
        <w:rPr>
          <w:rFonts w:ascii="Times New Roman" w:hAnsi="Times New Roman" w:cs="Times New Roman"/>
          <w:sz w:val="20"/>
          <w:szCs w:val="20"/>
        </w:rPr>
        <w:t xml:space="preserve"> A</w:t>
      </w:r>
      <w:r w:rsidR="00EB41AF" w:rsidRPr="00135945">
        <w:rPr>
          <w:rFonts w:ascii="Times New Roman" w:hAnsi="Times New Roman" w:cs="Times New Roman"/>
          <w:sz w:val="20"/>
          <w:szCs w:val="20"/>
        </w:rPr>
        <w:t>vicennia marina</w:t>
      </w:r>
      <w:r w:rsidR="004D038A" w:rsidRPr="00135945">
        <w:rPr>
          <w:rFonts w:ascii="Times New Roman" w:hAnsi="Times New Roman" w:cs="Times New Roman"/>
          <w:sz w:val="20"/>
          <w:szCs w:val="20"/>
        </w:rPr>
        <w:t>. About</w:t>
      </w:r>
      <w:r w:rsidRPr="00135945">
        <w:rPr>
          <w:rFonts w:ascii="Times New Roman" w:hAnsi="Times New Roman" w:cs="Times New Roman"/>
          <w:sz w:val="20"/>
          <w:szCs w:val="20"/>
        </w:rPr>
        <w:t xml:space="preserve"> </w:t>
      </w:r>
      <w:r w:rsidR="00EB41AF" w:rsidRPr="00135945">
        <w:rPr>
          <w:rFonts w:ascii="Times New Roman" w:hAnsi="Times New Roman" w:cs="Times New Roman"/>
          <w:sz w:val="20"/>
          <w:szCs w:val="20"/>
        </w:rPr>
        <w:t xml:space="preserve">100% and </w:t>
      </w:r>
      <w:r w:rsidRPr="00135945">
        <w:rPr>
          <w:rFonts w:ascii="Times New Roman" w:hAnsi="Times New Roman" w:cs="Times New Roman"/>
          <w:sz w:val="20"/>
          <w:szCs w:val="20"/>
        </w:rPr>
        <w:t>60%</w:t>
      </w:r>
      <w:r w:rsidR="000D34B1" w:rsidRPr="00135945">
        <w:rPr>
          <w:rFonts w:ascii="Times New Roman" w:hAnsi="Times New Roman" w:cs="Times New Roman"/>
          <w:sz w:val="20"/>
          <w:szCs w:val="20"/>
        </w:rPr>
        <w:t xml:space="preserve"> MDRSA</w:t>
      </w:r>
      <w:r w:rsidRPr="00135945">
        <w:rPr>
          <w:rFonts w:ascii="Times New Roman" w:hAnsi="Times New Roman" w:cs="Times New Roman"/>
          <w:sz w:val="20"/>
          <w:szCs w:val="20"/>
        </w:rPr>
        <w:t xml:space="preserve"> strains responded to the </w:t>
      </w:r>
      <w:r w:rsidR="00D3629D">
        <w:rPr>
          <w:rFonts w:ascii="Times New Roman" w:hAnsi="Times New Roman" w:cs="Times New Roman"/>
          <w:sz w:val="20"/>
          <w:szCs w:val="20"/>
        </w:rPr>
        <w:t xml:space="preserve">methanol extracts of Rhizophora apiculata and Avicenniamarina </w:t>
      </w:r>
      <w:r w:rsidRPr="00135945">
        <w:rPr>
          <w:rFonts w:ascii="Times New Roman" w:hAnsi="Times New Roman" w:cs="Times New Roman"/>
          <w:sz w:val="20"/>
          <w:szCs w:val="20"/>
        </w:rPr>
        <w:t>respectively.</w:t>
      </w:r>
    </w:p>
    <w:p w:rsidR="00D3629D" w:rsidRDefault="00D3629D" w:rsidP="00135945">
      <w:pPr>
        <w:spacing w:after="0"/>
        <w:jc w:val="both"/>
        <w:rPr>
          <w:rFonts w:ascii="Times New Roman" w:hAnsi="Times New Roman" w:cs="Times New Roman"/>
          <w:sz w:val="20"/>
          <w:szCs w:val="20"/>
        </w:rPr>
      </w:pPr>
    </w:p>
    <w:p w:rsidR="00E545F2" w:rsidRPr="00135945" w:rsidRDefault="00F018B2" w:rsidP="00D3629D">
      <w:pPr>
        <w:spacing w:after="0"/>
        <w:jc w:val="center"/>
        <w:rPr>
          <w:rFonts w:ascii="Times New Roman" w:hAnsi="Times New Roman" w:cs="Times New Roman"/>
          <w:sz w:val="20"/>
          <w:szCs w:val="20"/>
        </w:rPr>
      </w:pPr>
      <w:r w:rsidRPr="00135945">
        <w:rPr>
          <w:rFonts w:ascii="Times New Roman" w:hAnsi="Times New Roman" w:cs="Times New Roman"/>
          <w:b/>
          <w:sz w:val="20"/>
          <w:szCs w:val="20"/>
        </w:rPr>
        <w:t>Table 2</w:t>
      </w:r>
      <w:r w:rsidR="00D3629D">
        <w:rPr>
          <w:rFonts w:ascii="Times New Roman" w:hAnsi="Times New Roman" w:cs="Times New Roman"/>
          <w:b/>
          <w:sz w:val="20"/>
          <w:szCs w:val="20"/>
        </w:rPr>
        <w:t>:</w:t>
      </w:r>
      <w:r w:rsidRPr="00135945">
        <w:rPr>
          <w:rFonts w:ascii="Times New Roman" w:hAnsi="Times New Roman" w:cs="Times New Roman"/>
          <w:sz w:val="20"/>
          <w:szCs w:val="20"/>
        </w:rPr>
        <w:t>Anti-MDRSA activity of the Mangrove plant leaf extracts against the MDRSA</w:t>
      </w:r>
      <w:r w:rsidR="00E545F2" w:rsidRPr="00135945">
        <w:rPr>
          <w:rFonts w:ascii="Times New Roman" w:hAnsi="Times New Roman" w:cs="Times New Roman"/>
          <w:sz w:val="20"/>
          <w:szCs w:val="20"/>
        </w:rPr>
        <w:t xml:space="preserve"> of </w:t>
      </w:r>
      <w:r w:rsidR="00E545F2" w:rsidRPr="00135945">
        <w:rPr>
          <w:rFonts w:ascii="Times New Roman" w:hAnsi="Times New Roman" w:cs="Times New Roman"/>
          <w:sz w:val="20"/>
          <w:szCs w:val="20"/>
        </w:rPr>
        <w:tab/>
      </w:r>
      <w:r w:rsidR="00E545F2" w:rsidRPr="00135945">
        <w:rPr>
          <w:rFonts w:ascii="Times New Roman" w:hAnsi="Times New Roman" w:cs="Times New Roman"/>
          <w:sz w:val="20"/>
          <w:szCs w:val="20"/>
        </w:rPr>
        <w:tab/>
      </w:r>
      <w:r w:rsidR="00E545F2" w:rsidRPr="00135945">
        <w:rPr>
          <w:rFonts w:ascii="Times New Roman" w:hAnsi="Times New Roman" w:cs="Times New Roman"/>
          <w:sz w:val="20"/>
          <w:szCs w:val="20"/>
        </w:rPr>
        <w:tab/>
      </w:r>
      <w:r w:rsidR="00E545F2" w:rsidRPr="00135945">
        <w:rPr>
          <w:rFonts w:ascii="Times New Roman" w:hAnsi="Times New Roman" w:cs="Times New Roman"/>
          <w:sz w:val="20"/>
          <w:szCs w:val="20"/>
        </w:rPr>
        <w:tab/>
      </w:r>
      <w:r w:rsidRPr="00135945">
        <w:rPr>
          <w:rFonts w:ascii="Times New Roman" w:hAnsi="Times New Roman" w:cs="Times New Roman"/>
          <w:sz w:val="20"/>
          <w:szCs w:val="20"/>
        </w:rPr>
        <w:tab/>
        <w:t>different clinical specimens</w:t>
      </w:r>
      <w:r w:rsidR="00E545F2" w:rsidRPr="00135945">
        <w:rPr>
          <w:rFonts w:ascii="Times New Roman" w:hAnsi="Times New Roman" w:cs="Times New Roman"/>
          <w:sz w:val="20"/>
          <w:szCs w:val="20"/>
        </w:rPr>
        <w:t xml:space="preserve"> (zone of inhibition-mm)</w:t>
      </w:r>
    </w:p>
    <w:tbl>
      <w:tblPr>
        <w:tblStyle w:val="TableGrid"/>
        <w:tblW w:w="0" w:type="auto"/>
        <w:tblInd w:w="1726"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744"/>
        <w:gridCol w:w="1122"/>
        <w:gridCol w:w="2177"/>
        <w:gridCol w:w="1205"/>
        <w:gridCol w:w="1249"/>
      </w:tblGrid>
      <w:tr w:rsidR="00CD55B1" w:rsidRPr="00135945" w:rsidTr="009D5DAA">
        <w:trPr>
          <w:trHeight w:val="165"/>
        </w:trPr>
        <w:tc>
          <w:tcPr>
            <w:tcW w:w="0" w:type="auto"/>
            <w:vMerge w:val="restart"/>
            <w:tcBorders>
              <w:top w:val="single" w:sz="4" w:space="0" w:color="auto"/>
              <w:bottom w:val="nil"/>
            </w:tcBorders>
          </w:tcPr>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Sl No:</w:t>
            </w:r>
          </w:p>
        </w:tc>
        <w:tc>
          <w:tcPr>
            <w:tcW w:w="0" w:type="auto"/>
            <w:vMerge w:val="restart"/>
            <w:tcBorders>
              <w:top w:val="single" w:sz="4" w:space="0" w:color="auto"/>
              <w:bottom w:val="nil"/>
            </w:tcBorders>
          </w:tcPr>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Extracts</w:t>
            </w:r>
          </w:p>
        </w:tc>
        <w:tc>
          <w:tcPr>
            <w:tcW w:w="0" w:type="auto"/>
            <w:gridSpan w:val="3"/>
            <w:tcBorders>
              <w:top w:val="single" w:sz="4" w:space="0" w:color="auto"/>
              <w:bottom w:val="nil"/>
            </w:tcBorders>
          </w:tcPr>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Zone Of Inhibition (mm)</w:t>
            </w:r>
          </w:p>
        </w:tc>
      </w:tr>
      <w:tr w:rsidR="00CD55B1" w:rsidRPr="00135945" w:rsidTr="009D5DAA">
        <w:trPr>
          <w:trHeight w:val="737"/>
        </w:trPr>
        <w:tc>
          <w:tcPr>
            <w:tcW w:w="0" w:type="auto"/>
            <w:vMerge/>
            <w:tcBorders>
              <w:top w:val="nil"/>
              <w:bottom w:val="single" w:sz="4" w:space="0" w:color="auto"/>
            </w:tcBorders>
          </w:tcPr>
          <w:p w:rsidR="00CD55B1" w:rsidRPr="00135945" w:rsidRDefault="00CD55B1" w:rsidP="00D3629D">
            <w:pPr>
              <w:spacing w:line="276" w:lineRule="auto"/>
              <w:jc w:val="center"/>
              <w:rPr>
                <w:rFonts w:ascii="Times New Roman" w:hAnsi="Times New Roman" w:cs="Times New Roman"/>
                <w:b/>
                <w:sz w:val="20"/>
                <w:szCs w:val="20"/>
              </w:rPr>
            </w:pPr>
          </w:p>
        </w:tc>
        <w:tc>
          <w:tcPr>
            <w:tcW w:w="0" w:type="auto"/>
            <w:vMerge/>
            <w:tcBorders>
              <w:top w:val="nil"/>
              <w:bottom w:val="single" w:sz="4" w:space="0" w:color="auto"/>
            </w:tcBorders>
          </w:tcPr>
          <w:p w:rsidR="00CD55B1" w:rsidRPr="00135945" w:rsidRDefault="00CD55B1" w:rsidP="00D3629D">
            <w:pPr>
              <w:spacing w:line="276" w:lineRule="auto"/>
              <w:jc w:val="center"/>
              <w:rPr>
                <w:rFonts w:ascii="Times New Roman" w:hAnsi="Times New Roman" w:cs="Times New Roman"/>
                <w:b/>
                <w:sz w:val="20"/>
                <w:szCs w:val="20"/>
              </w:rPr>
            </w:pPr>
          </w:p>
        </w:tc>
        <w:tc>
          <w:tcPr>
            <w:tcW w:w="0" w:type="auto"/>
            <w:tcBorders>
              <w:top w:val="nil"/>
              <w:bottom w:val="single" w:sz="4" w:space="0" w:color="auto"/>
            </w:tcBorders>
          </w:tcPr>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Minimum</w:t>
            </w:r>
            <w:r w:rsidR="00E545F2" w:rsidRPr="00135945">
              <w:rPr>
                <w:rFonts w:ascii="Times New Roman" w:hAnsi="Times New Roman" w:cs="Times New Roman"/>
                <w:b/>
                <w:sz w:val="20"/>
                <w:szCs w:val="20"/>
              </w:rPr>
              <w:t>&amp;</w:t>
            </w:r>
            <w:r w:rsidRPr="00135945">
              <w:rPr>
                <w:rFonts w:ascii="Times New Roman" w:hAnsi="Times New Roman" w:cs="Times New Roman"/>
                <w:b/>
                <w:sz w:val="20"/>
                <w:szCs w:val="20"/>
              </w:rPr>
              <w:t xml:space="preserve"> Maximum</w:t>
            </w:r>
          </w:p>
        </w:tc>
        <w:tc>
          <w:tcPr>
            <w:tcW w:w="0" w:type="auto"/>
            <w:tcBorders>
              <w:top w:val="nil"/>
              <w:bottom w:val="single" w:sz="4" w:space="0" w:color="auto"/>
            </w:tcBorders>
          </w:tcPr>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MDRSA</w:t>
            </w:r>
          </w:p>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Urine</w:t>
            </w:r>
          </w:p>
        </w:tc>
        <w:tc>
          <w:tcPr>
            <w:tcW w:w="0" w:type="auto"/>
            <w:tcBorders>
              <w:top w:val="nil"/>
              <w:bottom w:val="single" w:sz="4" w:space="0" w:color="auto"/>
            </w:tcBorders>
          </w:tcPr>
          <w:p w:rsidR="00CD55B1" w:rsidRPr="00135945" w:rsidRDefault="00CD55B1" w:rsidP="00D3629D">
            <w:pPr>
              <w:spacing w:line="276" w:lineRule="auto"/>
              <w:jc w:val="center"/>
              <w:rPr>
                <w:rFonts w:ascii="Times New Roman" w:hAnsi="Times New Roman" w:cs="Times New Roman"/>
                <w:b/>
                <w:sz w:val="20"/>
                <w:szCs w:val="20"/>
              </w:rPr>
            </w:pPr>
          </w:p>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MDRSA</w:t>
            </w:r>
          </w:p>
          <w:p w:rsidR="00CD55B1" w:rsidRPr="00135945" w:rsidRDefault="00CD55B1"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Pus</w:t>
            </w:r>
          </w:p>
        </w:tc>
      </w:tr>
      <w:tr w:rsidR="00EB41AF" w:rsidRPr="00135945" w:rsidTr="009D5DAA">
        <w:trPr>
          <w:trHeight w:val="4968"/>
        </w:trPr>
        <w:tc>
          <w:tcPr>
            <w:tcW w:w="0" w:type="auto"/>
            <w:tcBorders>
              <w:top w:val="single" w:sz="4" w:space="0" w:color="auto"/>
            </w:tcBorders>
          </w:tcPr>
          <w:p w:rsidR="00EB41AF" w:rsidRPr="00135945" w:rsidRDefault="00EB41AF"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I</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2</w:t>
            </w:r>
          </w:p>
          <w:p w:rsidR="00EB41AF" w:rsidRPr="00135945" w:rsidRDefault="00EB41AF" w:rsidP="00D3629D">
            <w:pPr>
              <w:spacing w:line="276" w:lineRule="auto"/>
              <w:jc w:val="center"/>
              <w:rPr>
                <w:rFonts w:ascii="Times New Roman" w:hAnsi="Times New Roman" w:cs="Times New Roman"/>
                <w:b/>
                <w:sz w:val="20"/>
                <w:szCs w:val="20"/>
              </w:rPr>
            </w:pPr>
          </w:p>
          <w:p w:rsidR="00EB41AF" w:rsidRPr="00135945" w:rsidRDefault="00EB41AF"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II</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2</w:t>
            </w:r>
          </w:p>
          <w:p w:rsidR="00EB41AF" w:rsidRPr="00135945" w:rsidRDefault="00EB41AF" w:rsidP="00D3629D">
            <w:pPr>
              <w:spacing w:line="276" w:lineRule="auto"/>
              <w:jc w:val="center"/>
              <w:rPr>
                <w:rFonts w:ascii="Times New Roman" w:hAnsi="Times New Roman" w:cs="Times New Roman"/>
                <w:b/>
                <w:sz w:val="20"/>
                <w:szCs w:val="20"/>
              </w:rPr>
            </w:pPr>
          </w:p>
          <w:p w:rsidR="00EB41AF" w:rsidRPr="00135945" w:rsidRDefault="00EB41AF"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III</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b/>
                <w:sz w:val="20"/>
                <w:szCs w:val="20"/>
              </w:rPr>
            </w:pPr>
            <w:r w:rsidRPr="00135945">
              <w:rPr>
                <w:rFonts w:ascii="Times New Roman" w:hAnsi="Times New Roman" w:cs="Times New Roman"/>
                <w:sz w:val="20"/>
                <w:szCs w:val="20"/>
              </w:rPr>
              <w:t>2</w:t>
            </w:r>
          </w:p>
        </w:tc>
        <w:tc>
          <w:tcPr>
            <w:tcW w:w="0" w:type="auto"/>
            <w:tcBorders>
              <w:top w:val="single" w:sz="4" w:space="0" w:color="auto"/>
            </w:tcBorders>
          </w:tcPr>
          <w:p w:rsidR="00EB41AF" w:rsidRPr="00135945" w:rsidRDefault="00EB41AF"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Ethanol</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R.apiculata</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A. marina</w:t>
            </w:r>
          </w:p>
          <w:p w:rsidR="00EB41AF" w:rsidRPr="00135945" w:rsidRDefault="00EB41AF" w:rsidP="00D3629D">
            <w:pPr>
              <w:spacing w:line="276" w:lineRule="auto"/>
              <w:jc w:val="center"/>
              <w:rPr>
                <w:rFonts w:ascii="Times New Roman" w:hAnsi="Times New Roman" w:cs="Times New Roman"/>
                <w:b/>
                <w:sz w:val="20"/>
                <w:szCs w:val="20"/>
              </w:rPr>
            </w:pPr>
          </w:p>
          <w:p w:rsidR="00EB41AF" w:rsidRPr="00135945" w:rsidRDefault="00EB41AF"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Methanol</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R.apiculata</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A. marina</w:t>
            </w:r>
          </w:p>
          <w:p w:rsidR="00EB41AF" w:rsidRPr="00135945" w:rsidRDefault="00EB41AF" w:rsidP="00D3629D">
            <w:pPr>
              <w:spacing w:line="276" w:lineRule="auto"/>
              <w:jc w:val="center"/>
              <w:rPr>
                <w:rFonts w:ascii="Times New Roman" w:hAnsi="Times New Roman" w:cs="Times New Roman"/>
                <w:b/>
                <w:sz w:val="20"/>
                <w:szCs w:val="20"/>
              </w:rPr>
            </w:pPr>
          </w:p>
          <w:p w:rsidR="00EB41AF" w:rsidRPr="00135945" w:rsidRDefault="00EB41AF" w:rsidP="00D3629D">
            <w:pPr>
              <w:spacing w:line="276" w:lineRule="auto"/>
              <w:jc w:val="center"/>
              <w:rPr>
                <w:rFonts w:ascii="Times New Roman" w:hAnsi="Times New Roman" w:cs="Times New Roman"/>
                <w:b/>
                <w:sz w:val="20"/>
                <w:szCs w:val="20"/>
              </w:rPr>
            </w:pPr>
            <w:r w:rsidRPr="00135945">
              <w:rPr>
                <w:rFonts w:ascii="Times New Roman" w:hAnsi="Times New Roman" w:cs="Times New Roman"/>
                <w:b/>
                <w:sz w:val="20"/>
                <w:szCs w:val="20"/>
              </w:rPr>
              <w:t>Aqueous</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R.apiculata</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A. marina</w:t>
            </w:r>
          </w:p>
        </w:tc>
        <w:tc>
          <w:tcPr>
            <w:tcW w:w="0" w:type="auto"/>
            <w:tcBorders>
              <w:top w:val="single" w:sz="4" w:space="0" w:color="auto"/>
            </w:tcBorders>
          </w:tcPr>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2mm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 xml:space="preserve"> 6mm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4mm</w:t>
            </w:r>
            <w:r w:rsidR="00E545F2" w:rsidRPr="00135945">
              <w:rPr>
                <w:rFonts w:ascii="Times New Roman" w:hAnsi="Times New Roman" w:cs="Times New Roman"/>
                <w:sz w:val="20"/>
                <w:szCs w:val="20"/>
              </w:rPr>
              <w:t xml:space="preserve"> - 1</w:t>
            </w:r>
            <w:r w:rsidRPr="00135945">
              <w:rPr>
                <w:rFonts w:ascii="Times New Roman" w:hAnsi="Times New Roman" w:cs="Times New Roman"/>
                <w:sz w:val="20"/>
                <w:szCs w:val="20"/>
              </w:rPr>
              <w:t>0mm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3mm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8mm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2mm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-7mm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Trace</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-1mm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Trace</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2mm</w:t>
            </w:r>
          </w:p>
        </w:tc>
        <w:tc>
          <w:tcPr>
            <w:tcW w:w="0" w:type="auto"/>
            <w:tcBorders>
              <w:top w:val="single" w:sz="4" w:space="0" w:color="auto"/>
            </w:tcBorders>
          </w:tcPr>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3mm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4mm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4mm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6mm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3mm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4mm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2mm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-5 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Trace -1mm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Trace -2mm</w:t>
            </w:r>
          </w:p>
        </w:tc>
        <w:tc>
          <w:tcPr>
            <w:tcW w:w="0" w:type="auto"/>
            <w:tcBorders>
              <w:top w:val="single" w:sz="4" w:space="0" w:color="auto"/>
            </w:tcBorders>
          </w:tcPr>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2mm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6mm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4mm</w:t>
            </w:r>
            <w:r w:rsidR="00CD55B1" w:rsidRPr="00135945">
              <w:rPr>
                <w:rFonts w:ascii="Times New Roman" w:hAnsi="Times New Roman" w:cs="Times New Roman"/>
                <w:sz w:val="20"/>
                <w:szCs w:val="20"/>
              </w:rPr>
              <w:t>-</w:t>
            </w:r>
            <w:r w:rsidR="00E545F2" w:rsidRPr="00135945">
              <w:rPr>
                <w:rFonts w:ascii="Times New Roman" w:hAnsi="Times New Roman" w:cs="Times New Roman"/>
                <w:sz w:val="20"/>
                <w:szCs w:val="20"/>
              </w:rPr>
              <w:t>1</w:t>
            </w:r>
            <w:r w:rsidR="00CD55B1" w:rsidRPr="00135945">
              <w:rPr>
                <w:rFonts w:ascii="Times New Roman" w:hAnsi="Times New Roman" w:cs="Times New Roman"/>
                <w:sz w:val="20"/>
                <w:szCs w:val="20"/>
              </w:rPr>
              <w:t>0</w:t>
            </w:r>
            <w:r w:rsidRPr="00135945">
              <w:rPr>
                <w:rFonts w:ascii="Times New Roman" w:hAnsi="Times New Roman" w:cs="Times New Roman"/>
                <w:sz w:val="20"/>
                <w:szCs w:val="20"/>
              </w:rPr>
              <w:t>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4mm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8mm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1mm</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-7 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Trace</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-1mm</w:t>
            </w:r>
          </w:p>
          <w:p w:rsidR="00EB41AF" w:rsidRPr="00135945" w:rsidRDefault="00EB41AF" w:rsidP="00D3629D">
            <w:pPr>
              <w:spacing w:line="276" w:lineRule="auto"/>
              <w:jc w:val="center"/>
              <w:rPr>
                <w:rFonts w:ascii="Times New Roman" w:hAnsi="Times New Roman" w:cs="Times New Roman"/>
                <w:sz w:val="20"/>
                <w:szCs w:val="20"/>
              </w:rPr>
            </w:pPr>
          </w:p>
          <w:p w:rsidR="00EB41AF" w:rsidRPr="00135945" w:rsidRDefault="00EB41AF" w:rsidP="00D3629D">
            <w:pPr>
              <w:spacing w:line="276" w:lineRule="auto"/>
              <w:jc w:val="center"/>
              <w:rPr>
                <w:rFonts w:ascii="Times New Roman" w:hAnsi="Times New Roman" w:cs="Times New Roman"/>
                <w:sz w:val="20"/>
                <w:szCs w:val="20"/>
              </w:rPr>
            </w:pPr>
            <w:r w:rsidRPr="00135945">
              <w:rPr>
                <w:rFonts w:ascii="Times New Roman" w:hAnsi="Times New Roman" w:cs="Times New Roman"/>
                <w:sz w:val="20"/>
                <w:szCs w:val="20"/>
              </w:rPr>
              <w:t>Trace</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w:t>
            </w:r>
            <w:r w:rsidR="00E545F2" w:rsidRPr="00135945">
              <w:rPr>
                <w:rFonts w:ascii="Times New Roman" w:hAnsi="Times New Roman" w:cs="Times New Roman"/>
                <w:sz w:val="20"/>
                <w:szCs w:val="20"/>
              </w:rPr>
              <w:t xml:space="preserve"> </w:t>
            </w:r>
            <w:r w:rsidRPr="00135945">
              <w:rPr>
                <w:rFonts w:ascii="Times New Roman" w:hAnsi="Times New Roman" w:cs="Times New Roman"/>
                <w:sz w:val="20"/>
                <w:szCs w:val="20"/>
              </w:rPr>
              <w:t>2mm</w:t>
            </w:r>
          </w:p>
        </w:tc>
      </w:tr>
    </w:tbl>
    <w:p w:rsidR="00CD55B1" w:rsidRPr="00135945" w:rsidRDefault="00CD55B1" w:rsidP="00135945">
      <w:pPr>
        <w:spacing w:after="0"/>
        <w:jc w:val="both"/>
        <w:rPr>
          <w:rFonts w:ascii="Times New Roman" w:hAnsi="Times New Roman" w:cs="Times New Roman"/>
          <w:b/>
          <w:sz w:val="20"/>
          <w:szCs w:val="20"/>
        </w:rPr>
      </w:pPr>
    </w:p>
    <w:p w:rsidR="00E545F2" w:rsidRPr="00135945" w:rsidRDefault="000D34B1" w:rsidP="00135945">
      <w:pPr>
        <w:spacing w:after="0"/>
        <w:ind w:left="1440"/>
        <w:jc w:val="both"/>
        <w:rPr>
          <w:rFonts w:ascii="Times New Roman" w:hAnsi="Times New Roman" w:cs="Times New Roman"/>
          <w:sz w:val="20"/>
          <w:szCs w:val="20"/>
        </w:rPr>
      </w:pPr>
      <w:r w:rsidRPr="00135945">
        <w:rPr>
          <w:rFonts w:ascii="Times New Roman" w:hAnsi="Times New Roman" w:cs="Times New Roman"/>
          <w:b/>
          <w:sz w:val="20"/>
          <w:szCs w:val="20"/>
        </w:rPr>
        <w:t>Note:</w:t>
      </w:r>
      <w:r w:rsidR="00CD55B1" w:rsidRPr="00135945">
        <w:rPr>
          <w:rFonts w:ascii="Times New Roman" w:hAnsi="Times New Roman" w:cs="Times New Roman"/>
          <w:b/>
          <w:sz w:val="20"/>
          <w:szCs w:val="20"/>
        </w:rPr>
        <w:t xml:space="preserve"> </w:t>
      </w:r>
      <w:r w:rsidR="00CF2E6A" w:rsidRPr="00135945">
        <w:rPr>
          <w:rFonts w:ascii="Times New Roman" w:hAnsi="Times New Roman" w:cs="Times New Roman"/>
          <w:sz w:val="20"/>
          <w:szCs w:val="20"/>
        </w:rPr>
        <w:t>A</w:t>
      </w:r>
      <w:r w:rsidRPr="00135945">
        <w:rPr>
          <w:rFonts w:ascii="Times New Roman" w:hAnsi="Times New Roman" w:cs="Times New Roman"/>
          <w:sz w:val="20"/>
          <w:szCs w:val="20"/>
        </w:rPr>
        <w:t xml:space="preserve">ll the tested MDRSA strains (100%) were found to be sensitive to the </w:t>
      </w:r>
    </w:p>
    <w:p w:rsidR="000E5C63" w:rsidRPr="00135945" w:rsidRDefault="00E545F2" w:rsidP="00135945">
      <w:pPr>
        <w:spacing w:after="0"/>
        <w:ind w:left="1440"/>
        <w:jc w:val="both"/>
        <w:rPr>
          <w:rFonts w:ascii="Times New Roman" w:hAnsi="Times New Roman" w:cs="Times New Roman"/>
          <w:b/>
          <w:sz w:val="20"/>
          <w:szCs w:val="20"/>
        </w:rPr>
      </w:pPr>
      <w:r w:rsidRPr="00135945">
        <w:rPr>
          <w:rFonts w:ascii="Times New Roman" w:hAnsi="Times New Roman" w:cs="Times New Roman"/>
          <w:b/>
          <w:sz w:val="20"/>
          <w:szCs w:val="20"/>
        </w:rPr>
        <w:t xml:space="preserve">     </w:t>
      </w:r>
      <w:r w:rsidRPr="00135945">
        <w:rPr>
          <w:rFonts w:ascii="Times New Roman" w:hAnsi="Times New Roman" w:cs="Times New Roman"/>
          <w:sz w:val="20"/>
          <w:szCs w:val="20"/>
        </w:rPr>
        <w:t xml:space="preserve">     </w:t>
      </w:r>
      <w:r w:rsidR="005562BE" w:rsidRPr="00135945">
        <w:rPr>
          <w:rFonts w:ascii="Times New Roman" w:hAnsi="Times New Roman" w:cs="Times New Roman"/>
          <w:sz w:val="20"/>
          <w:szCs w:val="20"/>
        </w:rPr>
        <w:t>Positive</w:t>
      </w:r>
      <w:r w:rsidR="000D34B1" w:rsidRPr="00135945">
        <w:rPr>
          <w:rFonts w:ascii="Times New Roman" w:hAnsi="Times New Roman" w:cs="Times New Roman"/>
          <w:sz w:val="20"/>
          <w:szCs w:val="20"/>
        </w:rPr>
        <w:t xml:space="preserve"> control − Amikacin (Table 1)</w:t>
      </w:r>
    </w:p>
    <w:p w:rsidR="00914BC0" w:rsidRPr="00135945" w:rsidRDefault="00914BC0" w:rsidP="00135945">
      <w:pPr>
        <w:spacing w:after="0"/>
        <w:ind w:left="3600" w:firstLine="720"/>
        <w:jc w:val="both"/>
        <w:rPr>
          <w:rFonts w:ascii="Times New Roman" w:hAnsi="Times New Roman" w:cs="Times New Roman"/>
          <w:b/>
          <w:sz w:val="20"/>
          <w:szCs w:val="20"/>
        </w:rPr>
      </w:pPr>
    </w:p>
    <w:p w:rsidR="00702295" w:rsidRPr="00135945" w:rsidRDefault="00CD55B1" w:rsidP="003852F1">
      <w:pPr>
        <w:spacing w:after="0"/>
        <w:ind w:left="3600" w:firstLine="720"/>
        <w:rPr>
          <w:rFonts w:ascii="Times New Roman" w:hAnsi="Times New Roman" w:cs="Times New Roman"/>
          <w:b/>
          <w:sz w:val="20"/>
          <w:szCs w:val="20"/>
        </w:rPr>
      </w:pPr>
      <w:r w:rsidRPr="00135945">
        <w:rPr>
          <w:rFonts w:ascii="Times New Roman" w:hAnsi="Times New Roman" w:cs="Times New Roman"/>
          <w:b/>
          <w:sz w:val="20"/>
          <w:szCs w:val="20"/>
        </w:rPr>
        <w:t xml:space="preserve">Figure 1 </w:t>
      </w:r>
      <w:r w:rsidR="003852F1">
        <w:rPr>
          <w:rFonts w:ascii="Times New Roman" w:hAnsi="Times New Roman" w:cs="Times New Roman"/>
          <w:b/>
          <w:sz w:val="20"/>
          <w:szCs w:val="20"/>
        </w:rPr>
        <w:t>:</w:t>
      </w:r>
    </w:p>
    <w:p w:rsidR="00655294" w:rsidRPr="00135945" w:rsidRDefault="00655294" w:rsidP="003852F1">
      <w:pPr>
        <w:spacing w:after="0"/>
        <w:jc w:val="center"/>
        <w:rPr>
          <w:rFonts w:ascii="Times New Roman" w:hAnsi="Times New Roman" w:cs="Times New Roman"/>
          <w:sz w:val="20"/>
          <w:szCs w:val="20"/>
        </w:rPr>
        <w:sectPr w:rsidR="00655294" w:rsidRPr="00135945" w:rsidSect="00D3629D">
          <w:type w:val="continuous"/>
          <w:pgSz w:w="12240" w:h="15840"/>
          <w:pgMar w:top="1440" w:right="1440" w:bottom="1440" w:left="1440" w:header="720" w:footer="720" w:gutter="0"/>
          <w:cols w:space="720"/>
          <w:docGrid w:linePitch="360"/>
        </w:sectPr>
      </w:pPr>
    </w:p>
    <w:p w:rsidR="00655294" w:rsidRPr="00135945" w:rsidRDefault="00A67E63" w:rsidP="003852F1">
      <w:pPr>
        <w:spacing w:after="0"/>
        <w:jc w:val="center"/>
        <w:rPr>
          <w:rFonts w:ascii="Times New Roman" w:hAnsi="Times New Roman" w:cs="Times New Roman"/>
          <w:sz w:val="20"/>
          <w:szCs w:val="20"/>
        </w:rPr>
        <w:sectPr w:rsidR="00655294" w:rsidRPr="00135945" w:rsidSect="00D3629D">
          <w:type w:val="continuous"/>
          <w:pgSz w:w="12240" w:h="15840"/>
          <w:pgMar w:top="1440" w:right="1440" w:bottom="1440" w:left="1440" w:header="720" w:footer="720" w:gutter="0"/>
          <w:cols w:space="720"/>
          <w:docGrid w:linePitch="360"/>
        </w:sectPr>
      </w:pPr>
      <w:r w:rsidRPr="00135945">
        <w:rPr>
          <w:rFonts w:ascii="Times New Roman" w:hAnsi="Times New Roman" w:cs="Times New Roman"/>
          <w:sz w:val="20"/>
          <w:szCs w:val="20"/>
        </w:rPr>
        <w:lastRenderedPageBreak/>
        <w:t>The better extractants to extract the anti-MDRSA bio-active compounds from the leaves of Rhizophora apiculata and Avicennia marin</w:t>
      </w:r>
      <w:r w:rsidR="00E545F2" w:rsidRPr="00135945">
        <w:rPr>
          <w:rFonts w:ascii="Times New Roman" w:hAnsi="Times New Roman" w:cs="Times New Roman"/>
          <w:sz w:val="20"/>
          <w:szCs w:val="20"/>
        </w:rPr>
        <w:t>a</w:t>
      </w:r>
      <w:r w:rsidR="00C06304" w:rsidRPr="00135945">
        <w:rPr>
          <w:rFonts w:ascii="Times New Roman" w:hAnsi="Times New Roman" w:cs="Times New Roman"/>
          <w:sz w:val="20"/>
          <w:szCs w:val="20"/>
        </w:rPr>
        <w:t xml:space="preserve"> (maximum zone of inhibition</w:t>
      </w:r>
      <w:r w:rsidR="00914BC0" w:rsidRPr="00135945">
        <w:rPr>
          <w:rFonts w:ascii="Times New Roman" w:hAnsi="Times New Roman" w:cs="Times New Roman"/>
          <w:sz w:val="20"/>
          <w:szCs w:val="20"/>
        </w:rPr>
        <w:t>produced.</w:t>
      </w:r>
    </w:p>
    <w:p w:rsidR="00A50545" w:rsidRPr="00135945" w:rsidRDefault="00A50545" w:rsidP="003852F1">
      <w:pPr>
        <w:spacing w:after="0"/>
        <w:jc w:val="center"/>
        <w:rPr>
          <w:rFonts w:ascii="Times New Roman" w:hAnsi="Times New Roman" w:cs="Times New Roman"/>
          <w:sz w:val="20"/>
          <w:szCs w:val="20"/>
        </w:rPr>
      </w:pPr>
    </w:p>
    <w:p w:rsidR="00655294" w:rsidRPr="00135945" w:rsidRDefault="00B50C22" w:rsidP="004710D9">
      <w:pPr>
        <w:spacing w:after="0"/>
        <w:ind w:firstLine="720"/>
        <w:jc w:val="center"/>
        <w:rPr>
          <w:rFonts w:ascii="Times New Roman" w:hAnsi="Times New Roman" w:cs="Times New Roman"/>
          <w:sz w:val="20"/>
          <w:szCs w:val="20"/>
        </w:rPr>
        <w:sectPr w:rsidR="00655294" w:rsidRPr="00135945" w:rsidSect="00D3629D">
          <w:type w:val="continuous"/>
          <w:pgSz w:w="12240" w:h="15840"/>
          <w:pgMar w:top="1440" w:right="1440" w:bottom="1440" w:left="1440" w:header="720" w:footer="720" w:gutter="0"/>
          <w:cols w:space="720"/>
          <w:docGrid w:linePitch="360"/>
        </w:sectPr>
      </w:pPr>
      <w:r>
        <w:rPr>
          <w:rFonts w:ascii="Times New Roman" w:hAnsi="Times New Roman" w:cs="Times New Roman"/>
          <w:noProof/>
          <w:sz w:val="20"/>
          <w:szCs w:val="20"/>
          <w:lang w:val="en-IN" w:eastAsia="en-IN"/>
        </w:rPr>
        <w:lastRenderedPageBreak/>
        <w:pict>
          <v:group id="_x0000_s1036" style="position:absolute;left:0;text-align:left;margin-left:34.4pt;margin-top:.8pt;width:33.2pt;height:152.75pt;z-index:251664384" coordorigin="704,3060" coordsize="664,4416">
            <v:shapetype id="_x0000_t202" coordsize="21600,21600" o:spt="202" path="m,l,21600r21600,l21600,xe">
              <v:stroke joinstyle="miter"/>
              <v:path gradientshapeok="t" o:connecttype="rect"/>
            </v:shapetype>
            <v:shape id="_x0000_s1029" type="#_x0000_t202" style="position:absolute;left:764;top:3060;width:388;height:3936;mso-width-relative:margin;mso-height-relative:margin">
              <v:textbox style="mso-next-textbox:#_x0000_s1029">
                <w:txbxContent>
                  <w:p w:rsidR="005E1585" w:rsidRPr="00D2310C" w:rsidRDefault="005E1585" w:rsidP="005E1585">
                    <w:pPr>
                      <w:rPr>
                        <w:rFonts w:ascii="Times New Roman" w:hAnsi="Times New Roman" w:cs="Times New Roman"/>
                        <w:sz w:val="16"/>
                        <w:szCs w:val="16"/>
                      </w:rPr>
                    </w:pPr>
                    <w:r w:rsidRPr="00D2310C">
                      <w:rPr>
                        <w:rFonts w:ascii="Times New Roman" w:hAnsi="Times New Roman" w:cs="Times New Roman"/>
                        <w:sz w:val="16"/>
                        <w:szCs w:val="16"/>
                      </w:rPr>
                      <w:t>Zone</w:t>
                    </w:r>
                  </w:p>
                  <w:p w:rsidR="005E1585" w:rsidRPr="00D2310C" w:rsidRDefault="00D2310C" w:rsidP="005E1585">
                    <w:pPr>
                      <w:rPr>
                        <w:rFonts w:ascii="Times New Roman" w:hAnsi="Times New Roman" w:cs="Times New Roman"/>
                        <w:sz w:val="16"/>
                        <w:szCs w:val="16"/>
                      </w:rPr>
                    </w:pPr>
                    <w:r>
                      <w:rPr>
                        <w:rFonts w:ascii="Times New Roman" w:hAnsi="Times New Roman" w:cs="Times New Roman"/>
                        <w:sz w:val="16"/>
                        <w:szCs w:val="16"/>
                      </w:rPr>
                      <w:t>o</w:t>
                    </w:r>
                    <w:r w:rsidR="005E1585" w:rsidRPr="00D2310C">
                      <w:rPr>
                        <w:rFonts w:ascii="Times New Roman" w:hAnsi="Times New Roman" w:cs="Times New Roman"/>
                        <w:sz w:val="16"/>
                        <w:szCs w:val="16"/>
                      </w:rPr>
                      <w:t>f</w:t>
                    </w:r>
                  </w:p>
                  <w:p w:rsidR="00D2310C" w:rsidRDefault="005E1585" w:rsidP="005E1585">
                    <w:pPr>
                      <w:rPr>
                        <w:rFonts w:ascii="Times New Roman" w:hAnsi="Times New Roman" w:cs="Times New Roman"/>
                        <w:sz w:val="16"/>
                        <w:szCs w:val="16"/>
                      </w:rPr>
                    </w:pPr>
                    <w:r w:rsidRPr="00D2310C">
                      <w:rPr>
                        <w:rFonts w:ascii="Times New Roman" w:hAnsi="Times New Roman" w:cs="Times New Roman"/>
                        <w:sz w:val="16"/>
                        <w:szCs w:val="16"/>
                      </w:rPr>
                      <w:t>Inhibition</w:t>
                    </w:r>
                  </w:p>
                </w:txbxContent>
              </v:textbox>
            </v:shape>
            <v:shape id="_x0000_s1034" type="#_x0000_t202" style="position:absolute;left:704;top:7092;width:664;height:384;mso-width-relative:margin;mso-height-relative:margin">
              <v:textbox style="mso-next-textbox:#_x0000_s1034">
                <w:txbxContent>
                  <w:p w:rsidR="00D2310C" w:rsidRPr="00D2310C" w:rsidRDefault="00D2310C">
                    <w:pPr>
                      <w:rPr>
                        <w:rFonts w:ascii="Times New Roman" w:hAnsi="Times New Roman" w:cs="Times New Roman"/>
                        <w:sz w:val="16"/>
                        <w:szCs w:val="16"/>
                      </w:rPr>
                    </w:pPr>
                    <w:r w:rsidRPr="00D2310C">
                      <w:rPr>
                        <w:rFonts w:ascii="Times New Roman" w:hAnsi="Times New Roman" w:cs="Times New Roman"/>
                        <w:sz w:val="16"/>
                        <w:szCs w:val="16"/>
                      </w:rPr>
                      <w:t>(mm)</w:t>
                    </w:r>
                  </w:p>
                </w:txbxContent>
              </v:textbox>
            </v:shape>
          </v:group>
        </w:pict>
      </w:r>
      <w:r w:rsidR="006622FD" w:rsidRPr="00135945">
        <w:rPr>
          <w:rFonts w:ascii="Times New Roman" w:hAnsi="Times New Roman" w:cs="Times New Roman"/>
          <w:noProof/>
          <w:sz w:val="20"/>
          <w:szCs w:val="20"/>
          <w:lang w:val="en-IN" w:eastAsia="en-IN" w:bidi="ta-IN"/>
        </w:rPr>
        <w:drawing>
          <wp:inline distT="0" distB="0" distL="0" distR="0">
            <wp:extent cx="4543425" cy="1999622"/>
            <wp:effectExtent l="19050" t="0" r="9525" b="628"/>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67E63" w:rsidRPr="00135945" w:rsidRDefault="00A67E63"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lastRenderedPageBreak/>
        <w:t>Though the aqueous extracts of the Rhizophora apiculata and Avicennia marina acted against 60% and 70% tested MDRSA strains, the degree of their anti-MDRSA activity was varied</w:t>
      </w:r>
      <w:r w:rsidR="00CD55B1" w:rsidRPr="00135945">
        <w:rPr>
          <w:rFonts w:ascii="Times New Roman" w:hAnsi="Times New Roman" w:cs="Times New Roman"/>
          <w:sz w:val="20"/>
          <w:szCs w:val="20"/>
        </w:rPr>
        <w:t>,</w:t>
      </w:r>
      <w:r w:rsidRPr="00135945">
        <w:rPr>
          <w:rFonts w:ascii="Times New Roman" w:hAnsi="Times New Roman" w:cs="Times New Roman"/>
          <w:sz w:val="20"/>
          <w:szCs w:val="20"/>
        </w:rPr>
        <w:t xml:space="preserve"> from trace to 1mm zone of inhibition with aqueous extract of Rhizophora apiculata and  trace to 2mm in case of Avicennia marina</w:t>
      </w:r>
      <w:r w:rsidR="005B3BBE" w:rsidRPr="00135945">
        <w:rPr>
          <w:rFonts w:ascii="Times New Roman" w:hAnsi="Times New Roman" w:cs="Times New Roman"/>
          <w:sz w:val="20"/>
          <w:szCs w:val="20"/>
        </w:rPr>
        <w:t xml:space="preserve"> </w:t>
      </w:r>
      <w:r w:rsidR="00CD55B1" w:rsidRPr="00135945">
        <w:rPr>
          <w:rFonts w:ascii="Times New Roman" w:hAnsi="Times New Roman" w:cs="Times New Roman"/>
          <w:sz w:val="20"/>
          <w:szCs w:val="20"/>
        </w:rPr>
        <w:t>(</w:t>
      </w:r>
      <w:r w:rsidR="005B3BBE" w:rsidRPr="00135945">
        <w:rPr>
          <w:rFonts w:ascii="Times New Roman" w:hAnsi="Times New Roman" w:cs="Times New Roman"/>
          <w:sz w:val="20"/>
          <w:szCs w:val="20"/>
        </w:rPr>
        <w:t>Table 2</w:t>
      </w:r>
      <w:r w:rsidR="00CD55B1" w:rsidRPr="00135945">
        <w:rPr>
          <w:rFonts w:ascii="Times New Roman" w:hAnsi="Times New Roman" w:cs="Times New Roman"/>
          <w:sz w:val="20"/>
          <w:szCs w:val="20"/>
        </w:rPr>
        <w:t>)</w:t>
      </w:r>
      <w:r w:rsidR="005B3BBE" w:rsidRPr="00135945">
        <w:rPr>
          <w:rFonts w:ascii="Times New Roman" w:hAnsi="Times New Roman" w:cs="Times New Roman"/>
          <w:sz w:val="20"/>
          <w:szCs w:val="20"/>
        </w:rPr>
        <w:t>.</w:t>
      </w:r>
      <w:r w:rsidRPr="00135945">
        <w:rPr>
          <w:rFonts w:ascii="Times New Roman" w:hAnsi="Times New Roman" w:cs="Times New Roman"/>
          <w:sz w:val="20"/>
          <w:szCs w:val="20"/>
        </w:rPr>
        <w:t xml:space="preserve"> The maximum anti-MDRSA activity of the aqueous extracts of the Rhizophora apiculata and Avicennia marina was recorded as 1mm and 2mm respectively. The reason</w:t>
      </w:r>
      <w:r w:rsidR="00CD55B1" w:rsidRPr="00135945">
        <w:rPr>
          <w:rFonts w:ascii="Times New Roman" w:hAnsi="Times New Roman" w:cs="Times New Roman"/>
          <w:sz w:val="20"/>
          <w:szCs w:val="20"/>
        </w:rPr>
        <w:t xml:space="preserve"> for the minimal anti-MDRSA activity </w:t>
      </w:r>
      <w:r w:rsidRPr="00135945">
        <w:rPr>
          <w:rFonts w:ascii="Times New Roman" w:hAnsi="Times New Roman" w:cs="Times New Roman"/>
          <w:sz w:val="20"/>
          <w:szCs w:val="20"/>
        </w:rPr>
        <w:t>could be</w:t>
      </w:r>
      <w:r w:rsidR="00CD55B1" w:rsidRPr="00135945">
        <w:rPr>
          <w:rFonts w:ascii="Times New Roman" w:hAnsi="Times New Roman" w:cs="Times New Roman"/>
          <w:sz w:val="20"/>
          <w:szCs w:val="20"/>
        </w:rPr>
        <w:t xml:space="preserve"> due to</w:t>
      </w:r>
      <w:r w:rsidRPr="00135945">
        <w:rPr>
          <w:rFonts w:ascii="Times New Roman" w:hAnsi="Times New Roman" w:cs="Times New Roman"/>
          <w:sz w:val="20"/>
          <w:szCs w:val="20"/>
        </w:rPr>
        <w:t xml:space="preserve"> the low level extracting ability of the water</w:t>
      </w:r>
      <w:r w:rsidR="00CD55B1" w:rsidRPr="00135945">
        <w:rPr>
          <w:rFonts w:ascii="Times New Roman" w:hAnsi="Times New Roman" w:cs="Times New Roman"/>
          <w:sz w:val="20"/>
          <w:szCs w:val="20"/>
        </w:rPr>
        <w:t>,</w:t>
      </w:r>
      <w:r w:rsidRPr="00135945">
        <w:rPr>
          <w:rFonts w:ascii="Times New Roman" w:hAnsi="Times New Roman" w:cs="Times New Roman"/>
          <w:sz w:val="20"/>
          <w:szCs w:val="20"/>
        </w:rPr>
        <w:t xml:space="preserve"> in the extraction of the bio-active compounds </w:t>
      </w:r>
      <w:r w:rsidR="00C93F0B" w:rsidRPr="00135945">
        <w:rPr>
          <w:rFonts w:ascii="Times New Roman" w:hAnsi="Times New Roman" w:cs="Times New Roman"/>
          <w:sz w:val="20"/>
          <w:szCs w:val="20"/>
        </w:rPr>
        <w:t>(</w:t>
      </w:r>
      <w:r w:rsidRPr="00135945">
        <w:rPr>
          <w:rFonts w:ascii="Times New Roman" w:hAnsi="Times New Roman" w:cs="Times New Roman"/>
          <w:sz w:val="20"/>
          <w:szCs w:val="20"/>
        </w:rPr>
        <w:t xml:space="preserve">especially </w:t>
      </w:r>
      <w:r w:rsidR="00C93F0B" w:rsidRPr="00135945">
        <w:rPr>
          <w:rFonts w:ascii="Times New Roman" w:hAnsi="Times New Roman" w:cs="Times New Roman"/>
          <w:sz w:val="20"/>
          <w:szCs w:val="20"/>
        </w:rPr>
        <w:t xml:space="preserve">all those compounds acting on MDRSA strains) </w:t>
      </w:r>
      <w:r w:rsidRPr="00135945">
        <w:rPr>
          <w:rFonts w:ascii="Times New Roman" w:hAnsi="Times New Roman" w:cs="Times New Roman"/>
          <w:sz w:val="20"/>
          <w:szCs w:val="20"/>
        </w:rPr>
        <w:t xml:space="preserve"> present in the leave</w:t>
      </w:r>
      <w:r w:rsidR="00C93F0B" w:rsidRPr="00135945">
        <w:rPr>
          <w:rFonts w:ascii="Times New Roman" w:hAnsi="Times New Roman" w:cs="Times New Roman"/>
          <w:sz w:val="20"/>
          <w:szCs w:val="20"/>
        </w:rPr>
        <w:t>s</w:t>
      </w:r>
      <w:r w:rsidRPr="00135945">
        <w:rPr>
          <w:rFonts w:ascii="Times New Roman" w:hAnsi="Times New Roman" w:cs="Times New Roman"/>
          <w:sz w:val="20"/>
          <w:szCs w:val="20"/>
        </w:rPr>
        <w:t xml:space="preserve"> of Rhizophora</w:t>
      </w:r>
      <w:r w:rsidR="00C93F0B" w:rsidRPr="00135945">
        <w:rPr>
          <w:rFonts w:ascii="Times New Roman" w:hAnsi="Times New Roman" w:cs="Times New Roman"/>
          <w:sz w:val="20"/>
          <w:szCs w:val="20"/>
        </w:rPr>
        <w:t xml:space="preserve"> apiculata and Avicennia marina (Table 2). </w:t>
      </w:r>
    </w:p>
    <w:p w:rsidR="009E5DFD" w:rsidRPr="00135945" w:rsidRDefault="00C93F0B"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t>Comparatively, the ethanol and methanol</w:t>
      </w:r>
      <w:r w:rsidR="00137806" w:rsidRPr="00135945">
        <w:rPr>
          <w:rFonts w:ascii="Times New Roman" w:hAnsi="Times New Roman" w:cs="Times New Roman"/>
          <w:sz w:val="20"/>
          <w:szCs w:val="20"/>
        </w:rPr>
        <w:t xml:space="preserve"> seems to</w:t>
      </w:r>
      <w:r w:rsidRPr="00135945">
        <w:rPr>
          <w:rFonts w:ascii="Times New Roman" w:hAnsi="Times New Roman" w:cs="Times New Roman"/>
          <w:sz w:val="20"/>
          <w:szCs w:val="20"/>
        </w:rPr>
        <w:t xml:space="preserve"> </w:t>
      </w:r>
      <w:r w:rsidR="00E545F2" w:rsidRPr="00135945">
        <w:rPr>
          <w:rFonts w:ascii="Times New Roman" w:hAnsi="Times New Roman" w:cs="Times New Roman"/>
          <w:sz w:val="20"/>
          <w:szCs w:val="20"/>
        </w:rPr>
        <w:t>have</w:t>
      </w:r>
      <w:r w:rsidRPr="00135945">
        <w:rPr>
          <w:rFonts w:ascii="Times New Roman" w:hAnsi="Times New Roman" w:cs="Times New Roman"/>
          <w:sz w:val="20"/>
          <w:szCs w:val="20"/>
        </w:rPr>
        <w:t xml:space="preserve"> the ability to extract the bio-active compounds</w:t>
      </w:r>
      <w:r w:rsidR="00137806" w:rsidRPr="00135945">
        <w:rPr>
          <w:rFonts w:ascii="Times New Roman" w:hAnsi="Times New Roman" w:cs="Times New Roman"/>
          <w:sz w:val="20"/>
          <w:szCs w:val="20"/>
        </w:rPr>
        <w:t xml:space="preserve"> at maximum level</w:t>
      </w:r>
      <w:r w:rsidRPr="00135945">
        <w:rPr>
          <w:rFonts w:ascii="Times New Roman" w:hAnsi="Times New Roman" w:cs="Times New Roman"/>
          <w:sz w:val="20"/>
          <w:szCs w:val="20"/>
        </w:rPr>
        <w:t xml:space="preserve">, especially the bio-active compounds active against MDRSA strains in better way. </w:t>
      </w:r>
      <w:r w:rsidR="005562BE" w:rsidRPr="00135945">
        <w:rPr>
          <w:rFonts w:ascii="Times New Roman" w:hAnsi="Times New Roman" w:cs="Times New Roman"/>
          <w:sz w:val="20"/>
          <w:szCs w:val="20"/>
        </w:rPr>
        <w:t>T</w:t>
      </w:r>
      <w:r w:rsidRPr="00135945">
        <w:rPr>
          <w:rFonts w:ascii="Times New Roman" w:hAnsi="Times New Roman" w:cs="Times New Roman"/>
          <w:sz w:val="20"/>
          <w:szCs w:val="20"/>
        </w:rPr>
        <w:t>he zone of inhibition produced by ethanol extracts of Rhizophora apiculata and Avicennia ma</w:t>
      </w:r>
      <w:r w:rsidR="00137806" w:rsidRPr="00135945">
        <w:rPr>
          <w:rFonts w:ascii="Times New Roman" w:hAnsi="Times New Roman" w:cs="Times New Roman"/>
          <w:sz w:val="20"/>
          <w:szCs w:val="20"/>
        </w:rPr>
        <w:t>rina were varied between 2 mm and 6mm</w:t>
      </w:r>
      <w:r w:rsidR="00E545F2" w:rsidRPr="00135945">
        <w:rPr>
          <w:rFonts w:ascii="Times New Roman" w:hAnsi="Times New Roman" w:cs="Times New Roman"/>
          <w:sz w:val="20"/>
          <w:szCs w:val="20"/>
        </w:rPr>
        <w:t>,</w:t>
      </w:r>
      <w:r w:rsidR="00137806" w:rsidRPr="00135945">
        <w:rPr>
          <w:rFonts w:ascii="Times New Roman" w:hAnsi="Times New Roman" w:cs="Times New Roman"/>
          <w:sz w:val="20"/>
          <w:szCs w:val="20"/>
        </w:rPr>
        <w:t xml:space="preserve"> and 4mm -</w:t>
      </w:r>
      <w:r w:rsidR="005562BE" w:rsidRPr="00135945">
        <w:rPr>
          <w:rFonts w:ascii="Times New Roman" w:hAnsi="Times New Roman" w:cs="Times New Roman"/>
          <w:sz w:val="20"/>
          <w:szCs w:val="20"/>
        </w:rPr>
        <w:t xml:space="preserve"> 10</w:t>
      </w:r>
      <w:r w:rsidRPr="00135945">
        <w:rPr>
          <w:rFonts w:ascii="Times New Roman" w:hAnsi="Times New Roman" w:cs="Times New Roman"/>
          <w:sz w:val="20"/>
          <w:szCs w:val="20"/>
        </w:rPr>
        <w:t>mm respectively. While the methanol extracts of Rhizophora apiculata and Avi</w:t>
      </w:r>
      <w:r w:rsidR="005562BE" w:rsidRPr="00135945">
        <w:rPr>
          <w:rFonts w:ascii="Times New Roman" w:hAnsi="Times New Roman" w:cs="Times New Roman"/>
          <w:sz w:val="20"/>
          <w:szCs w:val="20"/>
        </w:rPr>
        <w:t>ce</w:t>
      </w:r>
      <w:r w:rsidRPr="00135945">
        <w:rPr>
          <w:rFonts w:ascii="Times New Roman" w:hAnsi="Times New Roman" w:cs="Times New Roman"/>
          <w:sz w:val="20"/>
          <w:szCs w:val="20"/>
        </w:rPr>
        <w:t>nnia marina produced the zone of inhibi</w:t>
      </w:r>
      <w:r w:rsidR="005562BE" w:rsidRPr="00135945">
        <w:rPr>
          <w:rFonts w:ascii="Times New Roman" w:hAnsi="Times New Roman" w:cs="Times New Roman"/>
          <w:sz w:val="20"/>
          <w:szCs w:val="20"/>
        </w:rPr>
        <w:t>tion which varied from 3mm to 8mm and 2mm to 7</w:t>
      </w:r>
      <w:r w:rsidRPr="00135945">
        <w:rPr>
          <w:rFonts w:ascii="Times New Roman" w:hAnsi="Times New Roman" w:cs="Times New Roman"/>
          <w:sz w:val="20"/>
          <w:szCs w:val="20"/>
        </w:rPr>
        <w:t>mm</w:t>
      </w:r>
      <w:r w:rsidR="00FC33D7" w:rsidRPr="00135945">
        <w:rPr>
          <w:rFonts w:ascii="Times New Roman" w:hAnsi="Times New Roman" w:cs="Times New Roman"/>
          <w:sz w:val="20"/>
          <w:szCs w:val="20"/>
        </w:rPr>
        <w:t xml:space="preserve"> respe</w:t>
      </w:r>
      <w:r w:rsidR="00354E07" w:rsidRPr="00135945">
        <w:rPr>
          <w:rFonts w:ascii="Times New Roman" w:hAnsi="Times New Roman" w:cs="Times New Roman"/>
          <w:sz w:val="20"/>
          <w:szCs w:val="20"/>
        </w:rPr>
        <w:t>ctively</w:t>
      </w:r>
      <w:r w:rsidRPr="00135945">
        <w:rPr>
          <w:rFonts w:ascii="Times New Roman" w:hAnsi="Times New Roman" w:cs="Times New Roman"/>
          <w:sz w:val="20"/>
          <w:szCs w:val="20"/>
        </w:rPr>
        <w:t>.</w:t>
      </w:r>
      <w:r w:rsidR="00602272" w:rsidRPr="00135945">
        <w:rPr>
          <w:rFonts w:ascii="Times New Roman" w:hAnsi="Times New Roman" w:cs="Times New Roman"/>
          <w:sz w:val="20"/>
          <w:szCs w:val="20"/>
        </w:rPr>
        <w:t xml:space="preserve"> The study report of Dhayanithi et al</w:t>
      </w:r>
      <w:r w:rsidR="005562BE" w:rsidRPr="00135945">
        <w:rPr>
          <w:rFonts w:ascii="Times New Roman" w:hAnsi="Times New Roman" w:cs="Times New Roman"/>
          <w:sz w:val="20"/>
          <w:szCs w:val="20"/>
        </w:rPr>
        <w:t>.</w:t>
      </w:r>
      <w:r w:rsidR="00602272" w:rsidRPr="00135945">
        <w:rPr>
          <w:rFonts w:ascii="Times New Roman" w:hAnsi="Times New Roman" w:cs="Times New Roman"/>
          <w:sz w:val="20"/>
          <w:szCs w:val="20"/>
        </w:rPr>
        <w:t xml:space="preserve"> 2012</w:t>
      </w:r>
      <w:r w:rsidR="005562BE" w:rsidRPr="00135945">
        <w:rPr>
          <w:rFonts w:ascii="Times New Roman" w:hAnsi="Times New Roman" w:cs="Times New Roman"/>
          <w:sz w:val="20"/>
          <w:szCs w:val="20"/>
        </w:rPr>
        <w:t>,</w:t>
      </w:r>
      <w:r w:rsidR="00602272" w:rsidRPr="00135945">
        <w:rPr>
          <w:rFonts w:ascii="Times New Roman" w:hAnsi="Times New Roman" w:cs="Times New Roman"/>
          <w:sz w:val="20"/>
          <w:szCs w:val="20"/>
        </w:rPr>
        <w:t xml:space="preserve"> stating that the maximum antibacterial activity was shown by the methanolic extract of A.marina leaf, compare</w:t>
      </w:r>
      <w:r w:rsidR="005562BE" w:rsidRPr="00135945">
        <w:rPr>
          <w:rFonts w:ascii="Times New Roman" w:hAnsi="Times New Roman" w:cs="Times New Roman"/>
          <w:sz w:val="20"/>
          <w:szCs w:val="20"/>
        </w:rPr>
        <w:t>d</w:t>
      </w:r>
      <w:r w:rsidR="00602272" w:rsidRPr="00135945">
        <w:rPr>
          <w:rFonts w:ascii="Times New Roman" w:hAnsi="Times New Roman" w:cs="Times New Roman"/>
          <w:sz w:val="20"/>
          <w:szCs w:val="20"/>
        </w:rPr>
        <w:t xml:space="preserve"> to the ethyl</w:t>
      </w:r>
      <w:r w:rsidR="005562BE" w:rsidRPr="00135945">
        <w:rPr>
          <w:rFonts w:ascii="Times New Roman" w:hAnsi="Times New Roman" w:cs="Times New Roman"/>
          <w:sz w:val="20"/>
          <w:szCs w:val="20"/>
        </w:rPr>
        <w:t>-</w:t>
      </w:r>
      <w:r w:rsidR="00602272" w:rsidRPr="00135945">
        <w:rPr>
          <w:rFonts w:ascii="Times New Roman" w:hAnsi="Times New Roman" w:cs="Times New Roman"/>
          <w:sz w:val="20"/>
          <w:szCs w:val="20"/>
        </w:rPr>
        <w:t xml:space="preserve">acetate and chloroform. The maximum </w:t>
      </w:r>
      <w:r w:rsidR="005562BE" w:rsidRPr="00135945">
        <w:rPr>
          <w:rFonts w:ascii="Times New Roman" w:hAnsi="Times New Roman" w:cs="Times New Roman"/>
          <w:sz w:val="20"/>
          <w:szCs w:val="20"/>
        </w:rPr>
        <w:t xml:space="preserve">zone of inhibition produced by </w:t>
      </w:r>
      <w:r w:rsidR="00602272" w:rsidRPr="00135945">
        <w:rPr>
          <w:rFonts w:ascii="Times New Roman" w:hAnsi="Times New Roman" w:cs="Times New Roman"/>
          <w:sz w:val="20"/>
          <w:szCs w:val="20"/>
        </w:rPr>
        <w:t xml:space="preserve">the methanolic leaf extract of A.marina against the multidrug resistant S.aureus was mentioned as 17mm. But we </w:t>
      </w:r>
      <w:r w:rsidR="005562BE" w:rsidRPr="00135945">
        <w:rPr>
          <w:rFonts w:ascii="Times New Roman" w:hAnsi="Times New Roman" w:cs="Times New Roman"/>
          <w:sz w:val="20"/>
          <w:szCs w:val="20"/>
        </w:rPr>
        <w:t>were</w:t>
      </w:r>
      <w:r w:rsidR="00602272" w:rsidRPr="00135945">
        <w:rPr>
          <w:rFonts w:ascii="Times New Roman" w:hAnsi="Times New Roman" w:cs="Times New Roman"/>
          <w:sz w:val="20"/>
          <w:szCs w:val="20"/>
        </w:rPr>
        <w:t xml:space="preserve"> </w:t>
      </w:r>
      <w:r w:rsidR="005562BE" w:rsidRPr="00135945">
        <w:rPr>
          <w:rFonts w:ascii="Times New Roman" w:hAnsi="Times New Roman" w:cs="Times New Roman"/>
          <w:sz w:val="20"/>
          <w:szCs w:val="20"/>
        </w:rPr>
        <w:t>able to record the</w:t>
      </w:r>
      <w:r w:rsidR="00602272" w:rsidRPr="00135945">
        <w:rPr>
          <w:rFonts w:ascii="Times New Roman" w:hAnsi="Times New Roman" w:cs="Times New Roman"/>
          <w:sz w:val="20"/>
          <w:szCs w:val="20"/>
        </w:rPr>
        <w:t xml:space="preserve"> maximum anti bacterial activity of the methanolic extract of A.marina as </w:t>
      </w:r>
      <w:r w:rsidR="00EF6F35" w:rsidRPr="00135945">
        <w:rPr>
          <w:rFonts w:ascii="Times New Roman" w:hAnsi="Times New Roman" w:cs="Times New Roman"/>
          <w:sz w:val="20"/>
          <w:szCs w:val="20"/>
        </w:rPr>
        <w:t>7</w:t>
      </w:r>
      <w:r w:rsidR="00602272" w:rsidRPr="00135945">
        <w:rPr>
          <w:rFonts w:ascii="Times New Roman" w:hAnsi="Times New Roman" w:cs="Times New Roman"/>
          <w:sz w:val="20"/>
          <w:szCs w:val="20"/>
        </w:rPr>
        <w:t>mm. The reason may be due to the concentration and the quantity of the bioactive compounds present in the dried leaves may be more</w:t>
      </w:r>
      <w:r w:rsidR="005562BE" w:rsidRPr="00135945">
        <w:rPr>
          <w:rFonts w:ascii="Times New Roman" w:hAnsi="Times New Roman" w:cs="Times New Roman"/>
          <w:sz w:val="20"/>
          <w:szCs w:val="20"/>
        </w:rPr>
        <w:t>,</w:t>
      </w:r>
      <w:r w:rsidR="00602272" w:rsidRPr="00135945">
        <w:rPr>
          <w:rFonts w:ascii="Times New Roman" w:hAnsi="Times New Roman" w:cs="Times New Roman"/>
          <w:sz w:val="20"/>
          <w:szCs w:val="20"/>
        </w:rPr>
        <w:t xml:space="preserve"> when compare</w:t>
      </w:r>
      <w:r w:rsidR="005562BE" w:rsidRPr="00135945">
        <w:rPr>
          <w:rFonts w:ascii="Times New Roman" w:hAnsi="Times New Roman" w:cs="Times New Roman"/>
          <w:sz w:val="20"/>
          <w:szCs w:val="20"/>
        </w:rPr>
        <w:t>d</w:t>
      </w:r>
      <w:r w:rsidR="00602272" w:rsidRPr="00135945">
        <w:rPr>
          <w:rFonts w:ascii="Times New Roman" w:hAnsi="Times New Roman" w:cs="Times New Roman"/>
          <w:sz w:val="20"/>
          <w:szCs w:val="20"/>
        </w:rPr>
        <w:t xml:space="preserve"> to the fresh leaves what we have used. It is well known fact that all the dried materials comparatively posses more quantity of its compounds though their various bioactivities are with uncertain in their own way.</w:t>
      </w:r>
    </w:p>
    <w:p w:rsidR="00E17D06" w:rsidRPr="00135945" w:rsidRDefault="00602272" w:rsidP="00135945">
      <w:pPr>
        <w:spacing w:after="0"/>
        <w:jc w:val="both"/>
        <w:rPr>
          <w:rFonts w:ascii="Times New Roman" w:hAnsi="Times New Roman" w:cs="Times New Roman"/>
          <w:sz w:val="20"/>
          <w:szCs w:val="20"/>
        </w:rPr>
      </w:pPr>
      <w:r w:rsidRPr="00135945">
        <w:rPr>
          <w:rFonts w:ascii="Times New Roman" w:hAnsi="Times New Roman" w:cs="Times New Roman"/>
          <w:sz w:val="20"/>
          <w:szCs w:val="20"/>
        </w:rPr>
        <w:t xml:space="preserve"> </w:t>
      </w:r>
      <w:r w:rsidR="00137806" w:rsidRPr="00135945">
        <w:rPr>
          <w:rFonts w:ascii="Times New Roman" w:hAnsi="Times New Roman" w:cs="Times New Roman"/>
          <w:sz w:val="20"/>
          <w:szCs w:val="20"/>
        </w:rPr>
        <w:t>F</w:t>
      </w:r>
      <w:r w:rsidR="00C93F0B" w:rsidRPr="00135945">
        <w:rPr>
          <w:rFonts w:ascii="Times New Roman" w:hAnsi="Times New Roman" w:cs="Times New Roman"/>
          <w:sz w:val="20"/>
          <w:szCs w:val="20"/>
        </w:rPr>
        <w:t>rom this we are able to understand that</w:t>
      </w:r>
      <w:r w:rsidR="00137806" w:rsidRPr="00135945">
        <w:rPr>
          <w:rFonts w:ascii="Times New Roman" w:hAnsi="Times New Roman" w:cs="Times New Roman"/>
          <w:sz w:val="20"/>
          <w:szCs w:val="20"/>
        </w:rPr>
        <w:t xml:space="preserve"> the</w:t>
      </w:r>
      <w:r w:rsidR="00C93F0B" w:rsidRPr="00135945">
        <w:rPr>
          <w:rFonts w:ascii="Times New Roman" w:hAnsi="Times New Roman" w:cs="Times New Roman"/>
          <w:sz w:val="20"/>
          <w:szCs w:val="20"/>
        </w:rPr>
        <w:t xml:space="preserve"> ethanol and methanol are the better extractants</w:t>
      </w:r>
      <w:r w:rsidR="00137806" w:rsidRPr="00135945">
        <w:rPr>
          <w:rFonts w:ascii="Times New Roman" w:hAnsi="Times New Roman" w:cs="Times New Roman"/>
          <w:sz w:val="20"/>
          <w:szCs w:val="20"/>
        </w:rPr>
        <w:t xml:space="preserve"> (compared to water),</w:t>
      </w:r>
      <w:r w:rsidR="00C93F0B" w:rsidRPr="00135945">
        <w:rPr>
          <w:rFonts w:ascii="Times New Roman" w:hAnsi="Times New Roman" w:cs="Times New Roman"/>
          <w:sz w:val="20"/>
          <w:szCs w:val="20"/>
        </w:rPr>
        <w:t xml:space="preserve"> to extract the anti-bacterial bio-active compounds from the leaves of Rhizophora apiculata and Avicennia marina. Still more,</w:t>
      </w:r>
      <w:r w:rsidR="00137806" w:rsidRPr="00135945">
        <w:rPr>
          <w:rFonts w:ascii="Times New Roman" w:hAnsi="Times New Roman" w:cs="Times New Roman"/>
          <w:sz w:val="20"/>
          <w:szCs w:val="20"/>
        </w:rPr>
        <w:t xml:space="preserve"> the study results proving</w:t>
      </w:r>
      <w:r w:rsidR="00C93F0B" w:rsidRPr="00135945">
        <w:rPr>
          <w:rFonts w:ascii="Times New Roman" w:hAnsi="Times New Roman" w:cs="Times New Roman"/>
          <w:sz w:val="20"/>
          <w:szCs w:val="20"/>
        </w:rPr>
        <w:t xml:space="preserve"> </w:t>
      </w:r>
      <w:r w:rsidR="009E5DFD" w:rsidRPr="00135945">
        <w:rPr>
          <w:rFonts w:ascii="Times New Roman" w:hAnsi="Times New Roman" w:cs="Times New Roman"/>
          <w:sz w:val="20"/>
          <w:szCs w:val="20"/>
        </w:rPr>
        <w:t>that</w:t>
      </w:r>
      <w:r w:rsidR="00C93F0B" w:rsidRPr="00135945">
        <w:rPr>
          <w:rFonts w:ascii="Times New Roman" w:hAnsi="Times New Roman" w:cs="Times New Roman"/>
          <w:sz w:val="20"/>
          <w:szCs w:val="20"/>
        </w:rPr>
        <w:t xml:space="preserve"> the ethanol is the best extractant</w:t>
      </w:r>
      <w:r w:rsidR="00137806" w:rsidRPr="00135945">
        <w:rPr>
          <w:rFonts w:ascii="Times New Roman" w:hAnsi="Times New Roman" w:cs="Times New Roman"/>
          <w:sz w:val="20"/>
          <w:szCs w:val="20"/>
        </w:rPr>
        <w:t xml:space="preserve"> (fig 1)</w:t>
      </w:r>
      <w:r w:rsidR="00C93F0B" w:rsidRPr="00135945">
        <w:rPr>
          <w:rFonts w:ascii="Times New Roman" w:hAnsi="Times New Roman" w:cs="Times New Roman"/>
          <w:sz w:val="20"/>
          <w:szCs w:val="20"/>
        </w:rPr>
        <w:t xml:space="preserve"> for Avicennia marina and</w:t>
      </w:r>
      <w:r w:rsidR="00E17D06" w:rsidRPr="00135945">
        <w:rPr>
          <w:rFonts w:ascii="Times New Roman" w:hAnsi="Times New Roman" w:cs="Times New Roman"/>
          <w:sz w:val="20"/>
          <w:szCs w:val="20"/>
        </w:rPr>
        <w:t xml:space="preserve"> m</w:t>
      </w:r>
      <w:r w:rsidR="00C93F0B" w:rsidRPr="00135945">
        <w:rPr>
          <w:rFonts w:ascii="Times New Roman" w:hAnsi="Times New Roman" w:cs="Times New Roman"/>
          <w:sz w:val="20"/>
          <w:szCs w:val="20"/>
        </w:rPr>
        <w:t>ethanol is the best extractant</w:t>
      </w:r>
      <w:r w:rsidR="00354E07" w:rsidRPr="00135945">
        <w:rPr>
          <w:rFonts w:ascii="Times New Roman" w:hAnsi="Times New Roman" w:cs="Times New Roman"/>
          <w:sz w:val="20"/>
          <w:szCs w:val="20"/>
        </w:rPr>
        <w:t xml:space="preserve"> for </w:t>
      </w:r>
      <w:r w:rsidR="00C93F0B" w:rsidRPr="00135945">
        <w:rPr>
          <w:rFonts w:ascii="Times New Roman" w:hAnsi="Times New Roman" w:cs="Times New Roman"/>
          <w:sz w:val="20"/>
          <w:szCs w:val="20"/>
        </w:rPr>
        <w:t>Rhizophora apiculata to get extracts from their leaves, to screen the in-vitro anti-bacterial activity</w:t>
      </w:r>
      <w:r w:rsidR="00E17D06" w:rsidRPr="00135945">
        <w:rPr>
          <w:rFonts w:ascii="Times New Roman" w:hAnsi="Times New Roman" w:cs="Times New Roman"/>
          <w:sz w:val="20"/>
          <w:szCs w:val="20"/>
        </w:rPr>
        <w:t xml:space="preserve"> (fig.1)</w:t>
      </w:r>
      <w:r w:rsidR="009E5DFD" w:rsidRPr="00135945">
        <w:rPr>
          <w:rFonts w:ascii="Times New Roman" w:hAnsi="Times New Roman" w:cs="Times New Roman"/>
          <w:sz w:val="20"/>
          <w:szCs w:val="20"/>
        </w:rPr>
        <w:t xml:space="preserve">, and this point of our study made us to realize </w:t>
      </w:r>
      <w:r w:rsidR="005562BE" w:rsidRPr="00135945">
        <w:rPr>
          <w:rFonts w:ascii="Times New Roman" w:hAnsi="Times New Roman" w:cs="Times New Roman"/>
          <w:sz w:val="20"/>
          <w:szCs w:val="20"/>
        </w:rPr>
        <w:t>the fact about</w:t>
      </w:r>
      <w:r w:rsidR="009E5DFD" w:rsidRPr="00135945">
        <w:rPr>
          <w:rFonts w:ascii="Times New Roman" w:hAnsi="Times New Roman" w:cs="Times New Roman"/>
          <w:sz w:val="20"/>
          <w:szCs w:val="20"/>
        </w:rPr>
        <w:t xml:space="preserve"> the extracting</w:t>
      </w:r>
      <w:r w:rsidR="005562BE" w:rsidRPr="00135945">
        <w:rPr>
          <w:rFonts w:ascii="Times New Roman" w:hAnsi="Times New Roman" w:cs="Times New Roman"/>
          <w:sz w:val="20"/>
          <w:szCs w:val="20"/>
        </w:rPr>
        <w:t xml:space="preserve"> activity of </w:t>
      </w:r>
      <w:r w:rsidR="009E5DFD" w:rsidRPr="00135945">
        <w:rPr>
          <w:rFonts w:ascii="Times New Roman" w:hAnsi="Times New Roman" w:cs="Times New Roman"/>
          <w:sz w:val="20"/>
          <w:szCs w:val="20"/>
        </w:rPr>
        <w:t>different extractants</w:t>
      </w:r>
      <w:r w:rsidR="005562BE" w:rsidRPr="00135945">
        <w:rPr>
          <w:rFonts w:ascii="Times New Roman" w:hAnsi="Times New Roman" w:cs="Times New Roman"/>
          <w:sz w:val="20"/>
          <w:szCs w:val="20"/>
        </w:rPr>
        <w:t xml:space="preserve"> that may vary with plant to plant</w:t>
      </w:r>
      <w:r w:rsidR="009E5DFD" w:rsidRPr="00135945">
        <w:rPr>
          <w:rFonts w:ascii="Times New Roman" w:hAnsi="Times New Roman" w:cs="Times New Roman"/>
          <w:sz w:val="20"/>
          <w:szCs w:val="20"/>
        </w:rPr>
        <w:t xml:space="preserve"> as w</w:t>
      </w:r>
      <w:r w:rsidR="000E5C63" w:rsidRPr="00135945">
        <w:rPr>
          <w:rFonts w:ascii="Times New Roman" w:hAnsi="Times New Roman" w:cs="Times New Roman"/>
          <w:sz w:val="20"/>
          <w:szCs w:val="20"/>
        </w:rPr>
        <w:t>ell as with  species to species.</w:t>
      </w:r>
      <w:r w:rsidR="005562BE" w:rsidRPr="00135945">
        <w:rPr>
          <w:rFonts w:ascii="Times New Roman" w:hAnsi="Times New Roman" w:cs="Times New Roman"/>
          <w:sz w:val="20"/>
          <w:szCs w:val="20"/>
        </w:rPr>
        <w:t xml:space="preserve"> The interesting point we were able to observe fro</w:t>
      </w:r>
      <w:r w:rsidR="00C93F0B" w:rsidRPr="00135945">
        <w:rPr>
          <w:rFonts w:ascii="Times New Roman" w:hAnsi="Times New Roman" w:cs="Times New Roman"/>
          <w:sz w:val="20"/>
          <w:szCs w:val="20"/>
        </w:rPr>
        <w:t>m our study was</w:t>
      </w:r>
      <w:r w:rsidR="005562BE" w:rsidRPr="00135945">
        <w:rPr>
          <w:rFonts w:ascii="Times New Roman" w:hAnsi="Times New Roman" w:cs="Times New Roman"/>
          <w:sz w:val="20"/>
          <w:szCs w:val="20"/>
        </w:rPr>
        <w:t xml:space="preserve"> that</w:t>
      </w:r>
      <w:r w:rsidR="00354E07" w:rsidRPr="00135945">
        <w:rPr>
          <w:rFonts w:ascii="Times New Roman" w:hAnsi="Times New Roman" w:cs="Times New Roman"/>
          <w:sz w:val="20"/>
          <w:szCs w:val="20"/>
        </w:rPr>
        <w:t xml:space="preserve">, </w:t>
      </w:r>
      <w:r w:rsidR="00C93F0B" w:rsidRPr="00135945">
        <w:rPr>
          <w:rFonts w:ascii="Times New Roman" w:hAnsi="Times New Roman" w:cs="Times New Roman"/>
          <w:sz w:val="20"/>
          <w:szCs w:val="20"/>
        </w:rPr>
        <w:t xml:space="preserve">the oxacillin and vancomycin (both) resistant S.aureus strains </w:t>
      </w:r>
      <w:r w:rsidR="00C06304" w:rsidRPr="00135945">
        <w:rPr>
          <w:rFonts w:ascii="Times New Roman" w:hAnsi="Times New Roman" w:cs="Times New Roman"/>
          <w:sz w:val="20"/>
          <w:szCs w:val="20"/>
        </w:rPr>
        <w:t xml:space="preserve">had shown </w:t>
      </w:r>
      <w:r w:rsidR="00C93F0B" w:rsidRPr="00135945">
        <w:rPr>
          <w:rFonts w:ascii="Times New Roman" w:hAnsi="Times New Roman" w:cs="Times New Roman"/>
          <w:sz w:val="20"/>
          <w:szCs w:val="20"/>
        </w:rPr>
        <w:t xml:space="preserve">their </w:t>
      </w:r>
      <w:r w:rsidR="00C06304" w:rsidRPr="00135945">
        <w:rPr>
          <w:rFonts w:ascii="Times New Roman" w:hAnsi="Times New Roman" w:cs="Times New Roman"/>
          <w:sz w:val="20"/>
          <w:szCs w:val="20"/>
        </w:rPr>
        <w:t>susceptibility towards</w:t>
      </w:r>
      <w:r w:rsidR="00C93F0B" w:rsidRPr="00135945">
        <w:rPr>
          <w:rFonts w:ascii="Times New Roman" w:hAnsi="Times New Roman" w:cs="Times New Roman"/>
          <w:sz w:val="20"/>
          <w:szCs w:val="20"/>
        </w:rPr>
        <w:t xml:space="preserve"> the </w:t>
      </w:r>
      <w:r w:rsidR="00C06304" w:rsidRPr="00135945">
        <w:rPr>
          <w:rFonts w:ascii="Times New Roman" w:hAnsi="Times New Roman" w:cs="Times New Roman"/>
          <w:sz w:val="20"/>
          <w:szCs w:val="20"/>
        </w:rPr>
        <w:t>ethanol and</w:t>
      </w:r>
      <w:r w:rsidR="00C93F0B" w:rsidRPr="00135945">
        <w:rPr>
          <w:rFonts w:ascii="Times New Roman" w:hAnsi="Times New Roman" w:cs="Times New Roman"/>
          <w:sz w:val="20"/>
          <w:szCs w:val="20"/>
        </w:rPr>
        <w:t xml:space="preserve"> methanol leaf extracts of R.apiculata and A. marina. The reason could be</w:t>
      </w:r>
      <w:r w:rsidR="00137806" w:rsidRPr="00135945">
        <w:rPr>
          <w:rFonts w:ascii="Times New Roman" w:hAnsi="Times New Roman" w:cs="Times New Roman"/>
          <w:sz w:val="20"/>
          <w:szCs w:val="20"/>
        </w:rPr>
        <w:t>,</w:t>
      </w:r>
      <w:r w:rsidR="00C93F0B" w:rsidRPr="00135945">
        <w:rPr>
          <w:rFonts w:ascii="Times New Roman" w:hAnsi="Times New Roman" w:cs="Times New Roman"/>
          <w:sz w:val="20"/>
          <w:szCs w:val="20"/>
        </w:rPr>
        <w:t xml:space="preserve"> not</w:t>
      </w:r>
      <w:r w:rsidR="00266A4F" w:rsidRPr="00135945">
        <w:rPr>
          <w:rFonts w:ascii="Times New Roman" w:hAnsi="Times New Roman" w:cs="Times New Roman"/>
          <w:sz w:val="20"/>
          <w:szCs w:val="20"/>
        </w:rPr>
        <w:t xml:space="preserve"> only due to the presence of strong antibacterial action</w:t>
      </w:r>
      <w:r w:rsidR="00C93F0B" w:rsidRPr="00135945">
        <w:rPr>
          <w:rFonts w:ascii="Times New Roman" w:hAnsi="Times New Roman" w:cs="Times New Roman"/>
          <w:sz w:val="20"/>
          <w:szCs w:val="20"/>
        </w:rPr>
        <w:t xml:space="preserve"> bioactive compounds of the R.apiculata and A. marina  leave extracts</w:t>
      </w:r>
      <w:r w:rsidR="00354E07" w:rsidRPr="00135945">
        <w:rPr>
          <w:rFonts w:ascii="Times New Roman" w:hAnsi="Times New Roman" w:cs="Times New Roman"/>
          <w:sz w:val="20"/>
          <w:szCs w:val="20"/>
        </w:rPr>
        <w:t>,</w:t>
      </w:r>
      <w:r w:rsidR="00C93F0B" w:rsidRPr="00135945">
        <w:rPr>
          <w:rFonts w:ascii="Times New Roman" w:hAnsi="Times New Roman" w:cs="Times New Roman"/>
          <w:sz w:val="20"/>
          <w:szCs w:val="20"/>
        </w:rPr>
        <w:t xml:space="preserve"> but also due to the </w:t>
      </w:r>
      <w:r w:rsidR="00266A4F" w:rsidRPr="00135945">
        <w:rPr>
          <w:rFonts w:ascii="Times New Roman" w:hAnsi="Times New Roman" w:cs="Times New Roman"/>
          <w:sz w:val="20"/>
          <w:szCs w:val="20"/>
        </w:rPr>
        <w:t xml:space="preserve"> susceptible</w:t>
      </w:r>
      <w:r w:rsidR="00137806" w:rsidRPr="00135945">
        <w:rPr>
          <w:rFonts w:ascii="Times New Roman" w:hAnsi="Times New Roman" w:cs="Times New Roman"/>
          <w:sz w:val="20"/>
          <w:szCs w:val="20"/>
        </w:rPr>
        <w:t xml:space="preserve"> nature of</w:t>
      </w:r>
      <w:r w:rsidR="00C93F0B" w:rsidRPr="00135945">
        <w:rPr>
          <w:rFonts w:ascii="Times New Roman" w:hAnsi="Times New Roman" w:cs="Times New Roman"/>
          <w:sz w:val="20"/>
          <w:szCs w:val="20"/>
        </w:rPr>
        <w:t xml:space="preserve"> the cell wall components of the tested multidrug resistant S.aureus strains.</w:t>
      </w:r>
      <w:r w:rsidR="000E5C63" w:rsidRPr="00135945">
        <w:rPr>
          <w:rFonts w:ascii="Times New Roman" w:hAnsi="Times New Roman" w:cs="Times New Roman"/>
          <w:sz w:val="20"/>
          <w:szCs w:val="20"/>
        </w:rPr>
        <w:t xml:space="preserve"> </w:t>
      </w:r>
      <w:r w:rsidR="00137806" w:rsidRPr="00135945">
        <w:rPr>
          <w:rFonts w:ascii="Times New Roman" w:hAnsi="Times New Roman" w:cs="Times New Roman"/>
          <w:sz w:val="20"/>
          <w:szCs w:val="20"/>
        </w:rPr>
        <w:t>It was</w:t>
      </w:r>
      <w:r w:rsidR="009E5DFD" w:rsidRPr="00135945">
        <w:rPr>
          <w:rFonts w:ascii="Times New Roman" w:hAnsi="Times New Roman" w:cs="Times New Roman"/>
          <w:sz w:val="20"/>
          <w:szCs w:val="20"/>
        </w:rPr>
        <w:t xml:space="preserve"> also very </w:t>
      </w:r>
      <w:r w:rsidR="00137806" w:rsidRPr="00135945">
        <w:rPr>
          <w:rFonts w:ascii="Times New Roman" w:hAnsi="Times New Roman" w:cs="Times New Roman"/>
          <w:sz w:val="20"/>
          <w:szCs w:val="20"/>
        </w:rPr>
        <w:t>interesting to note</w:t>
      </w:r>
      <w:r w:rsidR="00851CA0" w:rsidRPr="00135945">
        <w:rPr>
          <w:rFonts w:ascii="Times New Roman" w:hAnsi="Times New Roman" w:cs="Times New Roman"/>
          <w:sz w:val="20"/>
          <w:szCs w:val="20"/>
        </w:rPr>
        <w:t xml:space="preserve"> the remarkable difference in</w:t>
      </w:r>
      <w:r w:rsidR="00137806" w:rsidRPr="00135945">
        <w:rPr>
          <w:rFonts w:ascii="Times New Roman" w:hAnsi="Times New Roman" w:cs="Times New Roman"/>
          <w:sz w:val="20"/>
          <w:szCs w:val="20"/>
        </w:rPr>
        <w:t xml:space="preserve"> the </w:t>
      </w:r>
      <w:r w:rsidR="00851CA0" w:rsidRPr="00135945">
        <w:rPr>
          <w:rFonts w:ascii="Times New Roman" w:hAnsi="Times New Roman" w:cs="Times New Roman"/>
          <w:sz w:val="20"/>
          <w:szCs w:val="20"/>
        </w:rPr>
        <w:t>antibacterial activity</w:t>
      </w:r>
      <w:r w:rsidR="00137806" w:rsidRPr="00135945">
        <w:rPr>
          <w:rFonts w:ascii="Times New Roman" w:hAnsi="Times New Roman" w:cs="Times New Roman"/>
          <w:sz w:val="20"/>
          <w:szCs w:val="20"/>
        </w:rPr>
        <w:t xml:space="preserve"> of the selected mangrove plant extracts</w:t>
      </w:r>
      <w:r w:rsidR="00851CA0" w:rsidRPr="00135945">
        <w:rPr>
          <w:rFonts w:ascii="Times New Roman" w:hAnsi="Times New Roman" w:cs="Times New Roman"/>
          <w:sz w:val="20"/>
          <w:szCs w:val="20"/>
        </w:rPr>
        <w:t xml:space="preserve"> towards the MDRSA strains of different clinical specimens</w:t>
      </w:r>
      <w:r w:rsidR="00354E07" w:rsidRPr="00135945">
        <w:rPr>
          <w:rFonts w:ascii="Times New Roman" w:hAnsi="Times New Roman" w:cs="Times New Roman"/>
          <w:sz w:val="20"/>
          <w:szCs w:val="20"/>
        </w:rPr>
        <w:t xml:space="preserve"> </w:t>
      </w:r>
      <w:r w:rsidR="00137806" w:rsidRPr="00135945">
        <w:rPr>
          <w:rFonts w:ascii="Times New Roman" w:hAnsi="Times New Roman" w:cs="Times New Roman"/>
          <w:sz w:val="20"/>
          <w:szCs w:val="20"/>
        </w:rPr>
        <w:t>(</w:t>
      </w:r>
      <w:r w:rsidR="00354E07" w:rsidRPr="00135945">
        <w:rPr>
          <w:rFonts w:ascii="Times New Roman" w:hAnsi="Times New Roman" w:cs="Times New Roman"/>
          <w:sz w:val="20"/>
          <w:szCs w:val="20"/>
        </w:rPr>
        <w:t>Table 2</w:t>
      </w:r>
      <w:r w:rsidR="00137806" w:rsidRPr="00135945">
        <w:rPr>
          <w:rFonts w:ascii="Times New Roman" w:hAnsi="Times New Roman" w:cs="Times New Roman"/>
          <w:sz w:val="20"/>
          <w:szCs w:val="20"/>
        </w:rPr>
        <w:t>)</w:t>
      </w:r>
      <w:r w:rsidR="00851CA0" w:rsidRPr="00135945">
        <w:rPr>
          <w:rFonts w:ascii="Times New Roman" w:hAnsi="Times New Roman" w:cs="Times New Roman"/>
          <w:sz w:val="20"/>
          <w:szCs w:val="20"/>
        </w:rPr>
        <w:t xml:space="preserve">. </w:t>
      </w:r>
      <w:r w:rsidR="00266A4F" w:rsidRPr="00135945">
        <w:rPr>
          <w:rFonts w:ascii="Times New Roman" w:hAnsi="Times New Roman" w:cs="Times New Roman"/>
          <w:sz w:val="20"/>
          <w:szCs w:val="20"/>
        </w:rPr>
        <w:t>We were</w:t>
      </w:r>
      <w:r w:rsidR="00851CA0" w:rsidRPr="00135945">
        <w:rPr>
          <w:rFonts w:ascii="Times New Roman" w:hAnsi="Times New Roman" w:cs="Times New Roman"/>
          <w:sz w:val="20"/>
          <w:szCs w:val="20"/>
        </w:rPr>
        <w:t xml:space="preserve"> able to record the maximum antibacterial activity </w:t>
      </w:r>
      <w:r w:rsidR="00252214" w:rsidRPr="00135945">
        <w:rPr>
          <w:rFonts w:ascii="Times New Roman" w:hAnsi="Times New Roman" w:cs="Times New Roman"/>
          <w:sz w:val="20"/>
          <w:szCs w:val="20"/>
        </w:rPr>
        <w:t xml:space="preserve">(anti MDRSA) </w:t>
      </w:r>
      <w:r w:rsidR="00851CA0" w:rsidRPr="00135945">
        <w:rPr>
          <w:rFonts w:ascii="Times New Roman" w:hAnsi="Times New Roman" w:cs="Times New Roman"/>
          <w:sz w:val="20"/>
          <w:szCs w:val="20"/>
        </w:rPr>
        <w:t xml:space="preserve">expressed by the ethanol and methanol extracts of R.apiculata and A. marina towards the MDRSA </w:t>
      </w:r>
      <w:r w:rsidR="00252214" w:rsidRPr="00135945">
        <w:rPr>
          <w:rFonts w:ascii="Times New Roman" w:hAnsi="Times New Roman" w:cs="Times New Roman"/>
          <w:sz w:val="20"/>
          <w:szCs w:val="20"/>
        </w:rPr>
        <w:t>s</w:t>
      </w:r>
      <w:r w:rsidR="00851CA0" w:rsidRPr="00135945">
        <w:rPr>
          <w:rFonts w:ascii="Times New Roman" w:hAnsi="Times New Roman" w:cs="Times New Roman"/>
          <w:sz w:val="20"/>
          <w:szCs w:val="20"/>
        </w:rPr>
        <w:t xml:space="preserve">trains isolated from the pus </w:t>
      </w:r>
      <w:r w:rsidR="00252214" w:rsidRPr="00135945">
        <w:rPr>
          <w:rFonts w:ascii="Times New Roman" w:hAnsi="Times New Roman" w:cs="Times New Roman"/>
          <w:sz w:val="20"/>
          <w:szCs w:val="20"/>
        </w:rPr>
        <w:t>s</w:t>
      </w:r>
      <w:r w:rsidR="00851CA0" w:rsidRPr="00135945">
        <w:rPr>
          <w:rFonts w:ascii="Times New Roman" w:hAnsi="Times New Roman" w:cs="Times New Roman"/>
          <w:sz w:val="20"/>
          <w:szCs w:val="20"/>
        </w:rPr>
        <w:t>pecimens</w:t>
      </w:r>
      <w:r w:rsidR="00266A4F" w:rsidRPr="00135945">
        <w:rPr>
          <w:rFonts w:ascii="Times New Roman" w:hAnsi="Times New Roman" w:cs="Times New Roman"/>
          <w:sz w:val="20"/>
          <w:szCs w:val="20"/>
        </w:rPr>
        <w:t>, and</w:t>
      </w:r>
      <w:r w:rsidR="00851CA0" w:rsidRPr="00135945">
        <w:rPr>
          <w:rFonts w:ascii="Times New Roman" w:hAnsi="Times New Roman" w:cs="Times New Roman"/>
          <w:sz w:val="20"/>
          <w:szCs w:val="20"/>
        </w:rPr>
        <w:t xml:space="preserve"> low level anti-MDRSA activity was expressed  against the MDRSA strains isolated from the </w:t>
      </w:r>
      <w:r w:rsidR="00E17D06" w:rsidRPr="00135945">
        <w:rPr>
          <w:rFonts w:ascii="Times New Roman" w:hAnsi="Times New Roman" w:cs="Times New Roman"/>
          <w:sz w:val="20"/>
          <w:szCs w:val="20"/>
        </w:rPr>
        <w:t>u</w:t>
      </w:r>
      <w:r w:rsidR="00851CA0" w:rsidRPr="00135945">
        <w:rPr>
          <w:rFonts w:ascii="Times New Roman" w:hAnsi="Times New Roman" w:cs="Times New Roman"/>
          <w:sz w:val="20"/>
          <w:szCs w:val="20"/>
        </w:rPr>
        <w:t>rine specimens</w:t>
      </w:r>
      <w:r w:rsidR="00137806" w:rsidRPr="00135945">
        <w:rPr>
          <w:rFonts w:ascii="Times New Roman" w:hAnsi="Times New Roman" w:cs="Times New Roman"/>
          <w:sz w:val="20"/>
          <w:szCs w:val="20"/>
        </w:rPr>
        <w:t xml:space="preserve"> (Table 2)</w:t>
      </w:r>
      <w:r w:rsidR="00851CA0" w:rsidRPr="00135945">
        <w:rPr>
          <w:rFonts w:ascii="Times New Roman" w:hAnsi="Times New Roman" w:cs="Times New Roman"/>
          <w:sz w:val="20"/>
          <w:szCs w:val="20"/>
        </w:rPr>
        <w:t>. The promising antibacterial activit</w:t>
      </w:r>
      <w:r w:rsidR="00266A4F" w:rsidRPr="00135945">
        <w:rPr>
          <w:rFonts w:ascii="Times New Roman" w:hAnsi="Times New Roman" w:cs="Times New Roman"/>
          <w:sz w:val="20"/>
          <w:szCs w:val="20"/>
        </w:rPr>
        <w:t>y of the mangrove plants opens</w:t>
      </w:r>
      <w:r w:rsidR="00851CA0" w:rsidRPr="00135945">
        <w:rPr>
          <w:rFonts w:ascii="Times New Roman" w:hAnsi="Times New Roman" w:cs="Times New Roman"/>
          <w:sz w:val="20"/>
          <w:szCs w:val="20"/>
        </w:rPr>
        <w:t xml:space="preserve"> the gate for the d</w:t>
      </w:r>
      <w:r w:rsidR="00266A4F" w:rsidRPr="00135945">
        <w:rPr>
          <w:rFonts w:ascii="Times New Roman" w:hAnsi="Times New Roman" w:cs="Times New Roman"/>
          <w:sz w:val="20"/>
          <w:szCs w:val="20"/>
        </w:rPr>
        <w:t>iscovery of new antibacterials which are</w:t>
      </w:r>
      <w:r w:rsidR="00851CA0" w:rsidRPr="00135945">
        <w:rPr>
          <w:rFonts w:ascii="Times New Roman" w:hAnsi="Times New Roman" w:cs="Times New Roman"/>
          <w:sz w:val="20"/>
          <w:szCs w:val="20"/>
        </w:rPr>
        <w:t xml:space="preserve"> economically</w:t>
      </w:r>
      <w:r w:rsidR="00266A4F" w:rsidRPr="00135945">
        <w:rPr>
          <w:rFonts w:ascii="Times New Roman" w:hAnsi="Times New Roman" w:cs="Times New Roman"/>
          <w:sz w:val="20"/>
          <w:szCs w:val="20"/>
        </w:rPr>
        <w:t xml:space="preserve"> and</w:t>
      </w:r>
      <w:r w:rsidR="00252214" w:rsidRPr="00135945">
        <w:rPr>
          <w:rFonts w:ascii="Times New Roman" w:hAnsi="Times New Roman" w:cs="Times New Roman"/>
          <w:sz w:val="20"/>
          <w:szCs w:val="20"/>
        </w:rPr>
        <w:t xml:space="preserve"> medically</w:t>
      </w:r>
      <w:r w:rsidR="00137806" w:rsidRPr="00135945">
        <w:rPr>
          <w:rFonts w:ascii="Times New Roman" w:hAnsi="Times New Roman" w:cs="Times New Roman"/>
          <w:sz w:val="20"/>
          <w:szCs w:val="20"/>
        </w:rPr>
        <w:t xml:space="preserve"> valuable. O</w:t>
      </w:r>
      <w:r w:rsidR="00266A4F" w:rsidRPr="00135945">
        <w:rPr>
          <w:rFonts w:ascii="Times New Roman" w:hAnsi="Times New Roman" w:cs="Times New Roman"/>
          <w:sz w:val="20"/>
          <w:szCs w:val="20"/>
        </w:rPr>
        <w:t>ur study results gives</w:t>
      </w:r>
      <w:r w:rsidR="00851CA0" w:rsidRPr="00135945">
        <w:rPr>
          <w:rFonts w:ascii="Times New Roman" w:hAnsi="Times New Roman" w:cs="Times New Roman"/>
          <w:sz w:val="20"/>
          <w:szCs w:val="20"/>
        </w:rPr>
        <w:t xml:space="preserve"> hope for the solution to control the pyogenic in</w:t>
      </w:r>
      <w:r w:rsidR="00252214" w:rsidRPr="00135945">
        <w:rPr>
          <w:rFonts w:ascii="Times New Roman" w:hAnsi="Times New Roman" w:cs="Times New Roman"/>
          <w:sz w:val="20"/>
          <w:szCs w:val="20"/>
        </w:rPr>
        <w:t>f</w:t>
      </w:r>
      <w:r w:rsidR="00851CA0" w:rsidRPr="00135945">
        <w:rPr>
          <w:rFonts w:ascii="Times New Roman" w:hAnsi="Times New Roman" w:cs="Times New Roman"/>
          <w:sz w:val="20"/>
          <w:szCs w:val="20"/>
        </w:rPr>
        <w:t xml:space="preserve">ections associated with the MDRSA </w:t>
      </w:r>
      <w:r w:rsidR="00252214" w:rsidRPr="00135945">
        <w:rPr>
          <w:rFonts w:ascii="Times New Roman" w:hAnsi="Times New Roman" w:cs="Times New Roman"/>
          <w:sz w:val="20"/>
          <w:szCs w:val="20"/>
        </w:rPr>
        <w:t>s</w:t>
      </w:r>
      <w:r w:rsidR="00851CA0" w:rsidRPr="00135945">
        <w:rPr>
          <w:rFonts w:ascii="Times New Roman" w:hAnsi="Times New Roman" w:cs="Times New Roman"/>
          <w:sz w:val="20"/>
          <w:szCs w:val="20"/>
        </w:rPr>
        <w:t xml:space="preserve">trains. Yet this field of study needs the attention </w:t>
      </w:r>
      <w:r w:rsidR="00266A4F" w:rsidRPr="00135945">
        <w:rPr>
          <w:rFonts w:ascii="Times New Roman" w:hAnsi="Times New Roman" w:cs="Times New Roman"/>
          <w:sz w:val="20"/>
          <w:szCs w:val="20"/>
        </w:rPr>
        <w:t xml:space="preserve">from </w:t>
      </w:r>
      <w:r w:rsidR="00851CA0" w:rsidRPr="00135945">
        <w:rPr>
          <w:rFonts w:ascii="Times New Roman" w:hAnsi="Times New Roman" w:cs="Times New Roman"/>
          <w:sz w:val="20"/>
          <w:szCs w:val="20"/>
        </w:rPr>
        <w:t>the researc</w:t>
      </w:r>
      <w:r w:rsidR="00266A4F" w:rsidRPr="00135945">
        <w:rPr>
          <w:rFonts w:ascii="Times New Roman" w:hAnsi="Times New Roman" w:cs="Times New Roman"/>
          <w:sz w:val="20"/>
          <w:szCs w:val="20"/>
        </w:rPr>
        <w:t xml:space="preserve">hers to step </w:t>
      </w:r>
      <w:r w:rsidR="00266A4F" w:rsidRPr="00135945">
        <w:rPr>
          <w:rFonts w:ascii="Times New Roman" w:hAnsi="Times New Roman" w:cs="Times New Roman"/>
          <w:sz w:val="20"/>
          <w:szCs w:val="20"/>
        </w:rPr>
        <w:lastRenderedPageBreak/>
        <w:t>forward to have an</w:t>
      </w:r>
      <w:r w:rsidR="00851CA0" w:rsidRPr="00135945">
        <w:rPr>
          <w:rFonts w:ascii="Times New Roman" w:hAnsi="Times New Roman" w:cs="Times New Roman"/>
          <w:sz w:val="20"/>
          <w:szCs w:val="20"/>
        </w:rPr>
        <w:t xml:space="preserve"> elaborative </w:t>
      </w:r>
      <w:r w:rsidR="00CC0BA6" w:rsidRPr="00135945">
        <w:rPr>
          <w:rFonts w:ascii="Times New Roman" w:hAnsi="Times New Roman" w:cs="Times New Roman"/>
          <w:sz w:val="20"/>
          <w:szCs w:val="20"/>
        </w:rPr>
        <w:t xml:space="preserve">study on the surveillance of </w:t>
      </w:r>
      <w:r w:rsidR="00851CA0" w:rsidRPr="00135945">
        <w:rPr>
          <w:rFonts w:ascii="Times New Roman" w:hAnsi="Times New Roman" w:cs="Times New Roman"/>
          <w:sz w:val="20"/>
          <w:szCs w:val="20"/>
        </w:rPr>
        <w:t xml:space="preserve"> MDRSA </w:t>
      </w:r>
      <w:r w:rsidR="00252214" w:rsidRPr="00135945">
        <w:rPr>
          <w:rFonts w:ascii="Times New Roman" w:hAnsi="Times New Roman" w:cs="Times New Roman"/>
          <w:sz w:val="20"/>
          <w:szCs w:val="20"/>
        </w:rPr>
        <w:t>s</w:t>
      </w:r>
      <w:r w:rsidR="00851CA0" w:rsidRPr="00135945">
        <w:rPr>
          <w:rFonts w:ascii="Times New Roman" w:hAnsi="Times New Roman" w:cs="Times New Roman"/>
          <w:sz w:val="20"/>
          <w:szCs w:val="20"/>
        </w:rPr>
        <w:t xml:space="preserve">trains </w:t>
      </w:r>
      <w:r w:rsidR="00CC0BA6" w:rsidRPr="00135945">
        <w:rPr>
          <w:rFonts w:ascii="Times New Roman" w:hAnsi="Times New Roman" w:cs="Times New Roman"/>
          <w:sz w:val="20"/>
          <w:szCs w:val="20"/>
        </w:rPr>
        <w:t xml:space="preserve">from </w:t>
      </w:r>
      <w:r w:rsidR="00851CA0" w:rsidRPr="00135945">
        <w:rPr>
          <w:rFonts w:ascii="Times New Roman" w:hAnsi="Times New Roman" w:cs="Times New Roman"/>
          <w:sz w:val="20"/>
          <w:szCs w:val="20"/>
        </w:rPr>
        <w:t xml:space="preserve">the clinical source and </w:t>
      </w:r>
      <w:r w:rsidR="00CC0BA6" w:rsidRPr="00135945">
        <w:rPr>
          <w:rFonts w:ascii="Times New Roman" w:hAnsi="Times New Roman" w:cs="Times New Roman"/>
          <w:sz w:val="20"/>
          <w:szCs w:val="20"/>
        </w:rPr>
        <w:t>about the epidemiology of</w:t>
      </w:r>
      <w:r w:rsidR="00851CA0" w:rsidRPr="00135945">
        <w:rPr>
          <w:rFonts w:ascii="Times New Roman" w:hAnsi="Times New Roman" w:cs="Times New Roman"/>
          <w:sz w:val="20"/>
          <w:szCs w:val="20"/>
        </w:rPr>
        <w:t xml:space="preserve"> related drug resistant infections</w:t>
      </w:r>
      <w:r w:rsidR="00252214" w:rsidRPr="00135945">
        <w:rPr>
          <w:rFonts w:ascii="Times New Roman" w:hAnsi="Times New Roman" w:cs="Times New Roman"/>
          <w:sz w:val="20"/>
          <w:szCs w:val="20"/>
        </w:rPr>
        <w:t xml:space="preserve"> with MDRSA strains.</w:t>
      </w:r>
    </w:p>
    <w:p w:rsidR="00655294" w:rsidRPr="00135945" w:rsidRDefault="00655294" w:rsidP="00135945">
      <w:pPr>
        <w:spacing w:after="0"/>
        <w:jc w:val="both"/>
        <w:rPr>
          <w:rFonts w:ascii="Times New Roman" w:hAnsi="Times New Roman" w:cs="Times New Roman"/>
          <w:b/>
          <w:sz w:val="20"/>
          <w:szCs w:val="20"/>
        </w:rPr>
        <w:sectPr w:rsidR="00655294" w:rsidRPr="00135945" w:rsidSect="00D3629D">
          <w:type w:val="continuous"/>
          <w:pgSz w:w="12240" w:h="15840"/>
          <w:pgMar w:top="1440" w:right="1440" w:bottom="1440" w:left="1440" w:header="720" w:footer="720" w:gutter="0"/>
          <w:cols w:space="720"/>
          <w:docGrid w:linePitch="360"/>
        </w:sectPr>
      </w:pPr>
    </w:p>
    <w:p w:rsidR="004710D9" w:rsidRDefault="004710D9" w:rsidP="00135945">
      <w:pPr>
        <w:spacing w:after="0"/>
        <w:jc w:val="both"/>
        <w:rPr>
          <w:rFonts w:ascii="Times New Roman" w:hAnsi="Times New Roman" w:cs="Times New Roman"/>
          <w:b/>
          <w:sz w:val="20"/>
          <w:szCs w:val="20"/>
        </w:rPr>
      </w:pPr>
    </w:p>
    <w:p w:rsidR="00655294" w:rsidRPr="004710D9" w:rsidRDefault="00FD3963" w:rsidP="00135945">
      <w:pPr>
        <w:spacing w:after="0"/>
        <w:jc w:val="both"/>
        <w:rPr>
          <w:rFonts w:ascii="Times New Roman" w:hAnsi="Times New Roman" w:cs="Times New Roman"/>
          <w:b/>
          <w:sz w:val="24"/>
          <w:szCs w:val="24"/>
        </w:rPr>
        <w:sectPr w:rsidR="00655294" w:rsidRPr="004710D9" w:rsidSect="00D3629D">
          <w:type w:val="continuous"/>
          <w:pgSz w:w="12240" w:h="15840"/>
          <w:pgMar w:top="1440" w:right="1440" w:bottom="1440" w:left="1440" w:header="720" w:footer="720" w:gutter="0"/>
          <w:cols w:space="720"/>
          <w:docGrid w:linePitch="360"/>
        </w:sectPr>
      </w:pPr>
      <w:r w:rsidRPr="004710D9">
        <w:rPr>
          <w:rFonts w:ascii="Times New Roman" w:hAnsi="Times New Roman" w:cs="Times New Roman"/>
          <w:b/>
          <w:sz w:val="24"/>
          <w:szCs w:val="24"/>
        </w:rPr>
        <w:t>CONCLUSION</w:t>
      </w:r>
    </w:p>
    <w:p w:rsidR="00655294" w:rsidRPr="00135945" w:rsidRDefault="00851CA0" w:rsidP="00135945">
      <w:pPr>
        <w:spacing w:after="0"/>
        <w:jc w:val="both"/>
        <w:rPr>
          <w:rFonts w:ascii="Times New Roman" w:hAnsi="Times New Roman" w:cs="Times New Roman"/>
          <w:sz w:val="20"/>
          <w:szCs w:val="20"/>
        </w:rPr>
        <w:sectPr w:rsidR="00655294" w:rsidRPr="00135945" w:rsidSect="00D3629D">
          <w:type w:val="continuous"/>
          <w:pgSz w:w="12240" w:h="15840"/>
          <w:pgMar w:top="1440" w:right="1440" w:bottom="1440" w:left="1440" w:header="720" w:footer="720" w:gutter="0"/>
          <w:cols w:space="720"/>
          <w:docGrid w:linePitch="360"/>
        </w:sectPr>
      </w:pPr>
      <w:r w:rsidRPr="00135945">
        <w:rPr>
          <w:rFonts w:ascii="Times New Roman" w:hAnsi="Times New Roman" w:cs="Times New Roman"/>
          <w:sz w:val="20"/>
          <w:szCs w:val="20"/>
        </w:rPr>
        <w:lastRenderedPageBreak/>
        <w:t xml:space="preserve">From our </w:t>
      </w:r>
      <w:r w:rsidR="00252214" w:rsidRPr="00135945">
        <w:rPr>
          <w:rFonts w:ascii="Times New Roman" w:hAnsi="Times New Roman" w:cs="Times New Roman"/>
          <w:sz w:val="20"/>
          <w:szCs w:val="20"/>
        </w:rPr>
        <w:t xml:space="preserve">one year </w:t>
      </w:r>
      <w:r w:rsidRPr="00135945">
        <w:rPr>
          <w:rFonts w:ascii="Times New Roman" w:hAnsi="Times New Roman" w:cs="Times New Roman"/>
          <w:sz w:val="20"/>
          <w:szCs w:val="20"/>
        </w:rPr>
        <w:t>research study, we conclude that the</w:t>
      </w:r>
      <w:r w:rsidR="00137806" w:rsidRPr="00135945">
        <w:rPr>
          <w:rFonts w:ascii="Times New Roman" w:hAnsi="Times New Roman" w:cs="Times New Roman"/>
          <w:sz w:val="20"/>
          <w:szCs w:val="20"/>
        </w:rPr>
        <w:t xml:space="preserve"> leaf part of the</w:t>
      </w:r>
      <w:r w:rsidR="00CC0BA6" w:rsidRPr="00135945">
        <w:rPr>
          <w:rFonts w:ascii="Times New Roman" w:hAnsi="Times New Roman" w:cs="Times New Roman"/>
          <w:sz w:val="20"/>
          <w:szCs w:val="20"/>
        </w:rPr>
        <w:t xml:space="preserve"> mangrove plant</w:t>
      </w:r>
      <w:r w:rsidRPr="00135945">
        <w:rPr>
          <w:rFonts w:ascii="Times New Roman" w:hAnsi="Times New Roman" w:cs="Times New Roman"/>
          <w:sz w:val="20"/>
          <w:szCs w:val="20"/>
        </w:rPr>
        <w:t xml:space="preserve"> species R.apiculata and A. marina had shown their promising antibacterial activity against the MDRSA </w:t>
      </w:r>
      <w:r w:rsidR="00252214" w:rsidRPr="00135945">
        <w:rPr>
          <w:rFonts w:ascii="Times New Roman" w:hAnsi="Times New Roman" w:cs="Times New Roman"/>
          <w:sz w:val="20"/>
          <w:szCs w:val="20"/>
        </w:rPr>
        <w:t>s</w:t>
      </w:r>
      <w:r w:rsidRPr="00135945">
        <w:rPr>
          <w:rFonts w:ascii="Times New Roman" w:hAnsi="Times New Roman" w:cs="Times New Roman"/>
          <w:sz w:val="20"/>
          <w:szCs w:val="20"/>
        </w:rPr>
        <w:t xml:space="preserve">trains of the clinical source.  The ethanol and methanol was </w:t>
      </w:r>
      <w:r w:rsidR="00252214" w:rsidRPr="00135945">
        <w:rPr>
          <w:rFonts w:ascii="Times New Roman" w:hAnsi="Times New Roman" w:cs="Times New Roman"/>
          <w:sz w:val="20"/>
          <w:szCs w:val="20"/>
        </w:rPr>
        <w:t>found as good</w:t>
      </w:r>
      <w:r w:rsidRPr="00135945">
        <w:rPr>
          <w:rFonts w:ascii="Times New Roman" w:hAnsi="Times New Roman" w:cs="Times New Roman"/>
          <w:sz w:val="20"/>
          <w:szCs w:val="20"/>
        </w:rPr>
        <w:t xml:space="preserve"> extractants to extract the</w:t>
      </w:r>
      <w:r w:rsidR="00137806" w:rsidRPr="00135945">
        <w:rPr>
          <w:rFonts w:ascii="Times New Roman" w:hAnsi="Times New Roman" w:cs="Times New Roman"/>
          <w:sz w:val="20"/>
          <w:szCs w:val="20"/>
        </w:rPr>
        <w:t xml:space="preserve"> leaf part of R.apiculata and A.marina</w:t>
      </w:r>
      <w:r w:rsidRPr="00135945">
        <w:rPr>
          <w:rFonts w:ascii="Times New Roman" w:hAnsi="Times New Roman" w:cs="Times New Roman"/>
          <w:sz w:val="20"/>
          <w:szCs w:val="20"/>
        </w:rPr>
        <w:t xml:space="preserve"> </w:t>
      </w:r>
      <w:r w:rsidR="00252214" w:rsidRPr="00135945">
        <w:rPr>
          <w:rFonts w:ascii="Times New Roman" w:hAnsi="Times New Roman" w:cs="Times New Roman"/>
          <w:sz w:val="20"/>
          <w:szCs w:val="20"/>
        </w:rPr>
        <w:t xml:space="preserve">and </w:t>
      </w:r>
      <w:r w:rsidRPr="00135945">
        <w:rPr>
          <w:rFonts w:ascii="Times New Roman" w:hAnsi="Times New Roman" w:cs="Times New Roman"/>
          <w:sz w:val="20"/>
          <w:szCs w:val="20"/>
        </w:rPr>
        <w:t>shown their difference in their ability to extract the maximum number of the bioactive</w:t>
      </w:r>
      <w:r w:rsidR="00157056" w:rsidRPr="00135945">
        <w:rPr>
          <w:rFonts w:ascii="Times New Roman" w:hAnsi="Times New Roman" w:cs="Times New Roman"/>
          <w:sz w:val="20"/>
          <w:szCs w:val="20"/>
        </w:rPr>
        <w:t xml:space="preserve"> </w:t>
      </w:r>
      <w:r w:rsidRPr="00135945">
        <w:rPr>
          <w:rFonts w:ascii="Times New Roman" w:hAnsi="Times New Roman" w:cs="Times New Roman"/>
          <w:sz w:val="20"/>
          <w:szCs w:val="20"/>
        </w:rPr>
        <w:t>compounds. The minimum (Trace to 1 mm) antibacterial activity was expressed by the aqueous extracts of R.apiculata and A.marina.</w:t>
      </w:r>
      <w:r w:rsidR="0005157C" w:rsidRPr="00135945">
        <w:rPr>
          <w:rFonts w:ascii="Times New Roman" w:hAnsi="Times New Roman" w:cs="Times New Roman"/>
          <w:sz w:val="20"/>
          <w:szCs w:val="20"/>
        </w:rPr>
        <w:t xml:space="preserve"> </w:t>
      </w:r>
      <w:r w:rsidRPr="00135945">
        <w:rPr>
          <w:rFonts w:ascii="Times New Roman" w:hAnsi="Times New Roman" w:cs="Times New Roman"/>
          <w:sz w:val="20"/>
          <w:szCs w:val="20"/>
        </w:rPr>
        <w:t xml:space="preserve"> </w:t>
      </w:r>
      <w:r w:rsidR="00EF6F35" w:rsidRPr="00135945">
        <w:rPr>
          <w:rFonts w:ascii="Times New Roman" w:hAnsi="Times New Roman" w:cs="Times New Roman"/>
          <w:sz w:val="20"/>
          <w:szCs w:val="20"/>
        </w:rPr>
        <w:t>E</w:t>
      </w:r>
      <w:r w:rsidRPr="00135945">
        <w:rPr>
          <w:rFonts w:ascii="Times New Roman" w:hAnsi="Times New Roman" w:cs="Times New Roman"/>
          <w:sz w:val="20"/>
          <w:szCs w:val="20"/>
        </w:rPr>
        <w:t>thanol extract of A.marina leaves and the methanol extract of R.apiculata leaves had show</w:t>
      </w:r>
      <w:r w:rsidR="00252214" w:rsidRPr="00135945">
        <w:rPr>
          <w:rFonts w:ascii="Times New Roman" w:hAnsi="Times New Roman" w:cs="Times New Roman"/>
          <w:sz w:val="20"/>
          <w:szCs w:val="20"/>
        </w:rPr>
        <w:t>n</w:t>
      </w:r>
      <w:r w:rsidRPr="00135945">
        <w:rPr>
          <w:rFonts w:ascii="Times New Roman" w:hAnsi="Times New Roman" w:cs="Times New Roman"/>
          <w:sz w:val="20"/>
          <w:szCs w:val="20"/>
        </w:rPr>
        <w:t xml:space="preserve"> the maximum (10 mm an</w:t>
      </w:r>
      <w:r w:rsidR="00CC0BA6" w:rsidRPr="00135945">
        <w:rPr>
          <w:rFonts w:ascii="Times New Roman" w:hAnsi="Times New Roman" w:cs="Times New Roman"/>
          <w:sz w:val="20"/>
          <w:szCs w:val="20"/>
        </w:rPr>
        <w:t>d 8mm) antibacterial activity against</w:t>
      </w:r>
      <w:r w:rsidRPr="00135945">
        <w:rPr>
          <w:rFonts w:ascii="Times New Roman" w:hAnsi="Times New Roman" w:cs="Times New Roman"/>
          <w:sz w:val="20"/>
          <w:szCs w:val="20"/>
        </w:rPr>
        <w:t xml:space="preserve"> MDRSA.  From this we can suggest that the researchers those who </w:t>
      </w:r>
      <w:r w:rsidR="00137806" w:rsidRPr="00135945">
        <w:rPr>
          <w:rFonts w:ascii="Times New Roman" w:hAnsi="Times New Roman" w:cs="Times New Roman"/>
          <w:sz w:val="20"/>
          <w:szCs w:val="20"/>
        </w:rPr>
        <w:t>intent to do</w:t>
      </w:r>
      <w:r w:rsidR="00252214" w:rsidRPr="00135945">
        <w:rPr>
          <w:rFonts w:ascii="Times New Roman" w:hAnsi="Times New Roman" w:cs="Times New Roman"/>
          <w:sz w:val="20"/>
          <w:szCs w:val="20"/>
        </w:rPr>
        <w:t xml:space="preserve"> the</w:t>
      </w:r>
      <w:r w:rsidRPr="00135945">
        <w:rPr>
          <w:rFonts w:ascii="Times New Roman" w:hAnsi="Times New Roman" w:cs="Times New Roman"/>
          <w:sz w:val="20"/>
          <w:szCs w:val="20"/>
        </w:rPr>
        <w:t xml:space="preserve"> screening</w:t>
      </w:r>
      <w:r w:rsidR="00157056" w:rsidRPr="00135945">
        <w:rPr>
          <w:rFonts w:ascii="Times New Roman" w:hAnsi="Times New Roman" w:cs="Times New Roman"/>
          <w:sz w:val="20"/>
          <w:szCs w:val="20"/>
        </w:rPr>
        <w:t xml:space="preserve"> of </w:t>
      </w:r>
      <w:r w:rsidRPr="00135945">
        <w:rPr>
          <w:rFonts w:ascii="Times New Roman" w:hAnsi="Times New Roman" w:cs="Times New Roman"/>
          <w:sz w:val="20"/>
          <w:szCs w:val="20"/>
        </w:rPr>
        <w:t>antibacterial activity of the leaves of R.apiculata &amp; A.m</w:t>
      </w:r>
      <w:r w:rsidR="00CC0BA6" w:rsidRPr="00135945">
        <w:rPr>
          <w:rFonts w:ascii="Times New Roman" w:hAnsi="Times New Roman" w:cs="Times New Roman"/>
          <w:sz w:val="20"/>
          <w:szCs w:val="20"/>
        </w:rPr>
        <w:t>arina</w:t>
      </w:r>
      <w:r w:rsidRPr="00135945">
        <w:rPr>
          <w:rFonts w:ascii="Times New Roman" w:hAnsi="Times New Roman" w:cs="Times New Roman"/>
          <w:sz w:val="20"/>
          <w:szCs w:val="20"/>
        </w:rPr>
        <w:t>, can select the</w:t>
      </w:r>
      <w:r w:rsidR="00137806" w:rsidRPr="00135945">
        <w:rPr>
          <w:rFonts w:ascii="Times New Roman" w:hAnsi="Times New Roman" w:cs="Times New Roman"/>
          <w:sz w:val="20"/>
          <w:szCs w:val="20"/>
        </w:rPr>
        <w:t xml:space="preserve"> ethanol and methanol as </w:t>
      </w:r>
      <w:r w:rsidRPr="00135945">
        <w:rPr>
          <w:rFonts w:ascii="Times New Roman" w:hAnsi="Times New Roman" w:cs="Times New Roman"/>
          <w:sz w:val="20"/>
          <w:szCs w:val="20"/>
        </w:rPr>
        <w:t xml:space="preserve"> best extractants t</w:t>
      </w:r>
      <w:r w:rsidR="00137806" w:rsidRPr="00135945">
        <w:rPr>
          <w:rFonts w:ascii="Times New Roman" w:hAnsi="Times New Roman" w:cs="Times New Roman"/>
          <w:sz w:val="20"/>
          <w:szCs w:val="20"/>
        </w:rPr>
        <w:t>o get the best quality extracts,</w:t>
      </w:r>
      <w:r w:rsidR="00252214" w:rsidRPr="00135945">
        <w:rPr>
          <w:rFonts w:ascii="Times New Roman" w:hAnsi="Times New Roman" w:cs="Times New Roman"/>
          <w:sz w:val="20"/>
          <w:szCs w:val="20"/>
        </w:rPr>
        <w:t xml:space="preserve"> and can avoid testing with the aqueous extract by which one can save time energy and economy. </w:t>
      </w:r>
      <w:r w:rsidRPr="00135945">
        <w:rPr>
          <w:rFonts w:ascii="Times New Roman" w:hAnsi="Times New Roman" w:cs="Times New Roman"/>
          <w:sz w:val="20"/>
          <w:szCs w:val="20"/>
        </w:rPr>
        <w:t>The Rhizophora apiculata and Avicennia marina</w:t>
      </w:r>
      <w:r w:rsidR="00137806" w:rsidRPr="00135945">
        <w:rPr>
          <w:rFonts w:ascii="Times New Roman" w:hAnsi="Times New Roman" w:cs="Times New Roman"/>
          <w:sz w:val="20"/>
          <w:szCs w:val="20"/>
        </w:rPr>
        <w:t xml:space="preserve"> leaves</w:t>
      </w:r>
      <w:r w:rsidRPr="00135945">
        <w:rPr>
          <w:rFonts w:ascii="Times New Roman" w:hAnsi="Times New Roman" w:cs="Times New Roman"/>
          <w:sz w:val="20"/>
          <w:szCs w:val="20"/>
        </w:rPr>
        <w:t xml:space="preserve"> may be considered as one of the major sources for the production of the effective drugs to control the multi-drug resistant infections with MDRSA strains.</w:t>
      </w:r>
      <w:r w:rsidR="00E17D06" w:rsidRPr="00135945">
        <w:rPr>
          <w:rFonts w:ascii="Times New Roman" w:hAnsi="Times New Roman" w:cs="Times New Roman"/>
          <w:sz w:val="20"/>
          <w:szCs w:val="20"/>
        </w:rPr>
        <w:t xml:space="preserve"> We welcome either support or criticism for our report. </w:t>
      </w:r>
    </w:p>
    <w:p w:rsidR="00914BC0" w:rsidRPr="00135945" w:rsidRDefault="00914BC0" w:rsidP="00135945">
      <w:pPr>
        <w:spacing w:after="0"/>
        <w:jc w:val="both"/>
        <w:rPr>
          <w:rFonts w:ascii="Times New Roman" w:hAnsi="Times New Roman" w:cs="Times New Roman"/>
          <w:b/>
          <w:sz w:val="20"/>
          <w:szCs w:val="20"/>
        </w:rPr>
      </w:pPr>
    </w:p>
    <w:p w:rsidR="00FD3963" w:rsidRPr="004710D9" w:rsidRDefault="00FD3963" w:rsidP="00135945">
      <w:pPr>
        <w:spacing w:after="0"/>
        <w:jc w:val="both"/>
        <w:rPr>
          <w:rFonts w:ascii="Times New Roman" w:hAnsi="Times New Roman" w:cs="Times New Roman"/>
          <w:b/>
          <w:sz w:val="24"/>
          <w:szCs w:val="24"/>
        </w:rPr>
      </w:pPr>
      <w:r w:rsidRPr="004710D9">
        <w:rPr>
          <w:rFonts w:ascii="Times New Roman" w:hAnsi="Times New Roman" w:cs="Times New Roman"/>
          <w:b/>
          <w:sz w:val="24"/>
          <w:szCs w:val="24"/>
        </w:rPr>
        <w:t>ACKNOWLEDGEMENT</w:t>
      </w:r>
    </w:p>
    <w:p w:rsidR="005011A2" w:rsidRPr="00135945" w:rsidRDefault="00137806" w:rsidP="00135945">
      <w:pPr>
        <w:spacing w:after="0"/>
        <w:jc w:val="both"/>
        <w:rPr>
          <w:rFonts w:ascii="Times New Roman" w:hAnsi="Times New Roman" w:cs="Times New Roman"/>
          <w:b/>
          <w:sz w:val="20"/>
          <w:szCs w:val="20"/>
        </w:rPr>
      </w:pPr>
      <w:r w:rsidRPr="004710D9">
        <w:rPr>
          <w:rFonts w:ascii="Times New Roman" w:hAnsi="Times New Roman" w:cs="Times New Roman"/>
          <w:sz w:val="20"/>
          <w:szCs w:val="20"/>
        </w:rPr>
        <w:t xml:space="preserve"> The Authors thank the ICMR for</w:t>
      </w:r>
      <w:r w:rsidR="00CC0BA6" w:rsidRPr="004710D9">
        <w:rPr>
          <w:rFonts w:ascii="Times New Roman" w:hAnsi="Times New Roman" w:cs="Times New Roman"/>
          <w:sz w:val="20"/>
          <w:szCs w:val="20"/>
        </w:rPr>
        <w:t xml:space="preserve"> selecting</w:t>
      </w:r>
      <w:r w:rsidR="00EF6F35" w:rsidRPr="004710D9">
        <w:rPr>
          <w:rFonts w:ascii="Times New Roman" w:hAnsi="Times New Roman" w:cs="Times New Roman"/>
          <w:sz w:val="20"/>
          <w:szCs w:val="20"/>
        </w:rPr>
        <w:t xml:space="preserve"> our study</w:t>
      </w:r>
      <w:r w:rsidR="00CC0BA6" w:rsidRPr="004710D9">
        <w:rPr>
          <w:rFonts w:ascii="Times New Roman" w:hAnsi="Times New Roman" w:cs="Times New Roman"/>
          <w:sz w:val="20"/>
          <w:szCs w:val="20"/>
        </w:rPr>
        <w:t xml:space="preserve"> and</w:t>
      </w:r>
      <w:r w:rsidR="00EF6F35" w:rsidRPr="004710D9">
        <w:rPr>
          <w:rFonts w:ascii="Times New Roman" w:hAnsi="Times New Roman" w:cs="Times New Roman"/>
          <w:sz w:val="20"/>
          <w:szCs w:val="20"/>
        </w:rPr>
        <w:t xml:space="preserve"> to provide </w:t>
      </w:r>
      <w:r w:rsidRPr="004710D9">
        <w:rPr>
          <w:rFonts w:ascii="Times New Roman" w:hAnsi="Times New Roman" w:cs="Times New Roman"/>
          <w:sz w:val="20"/>
          <w:szCs w:val="20"/>
        </w:rPr>
        <w:t>the financial support to</w:t>
      </w:r>
      <w:r w:rsidR="00CC0BA6" w:rsidRPr="004710D9">
        <w:rPr>
          <w:rFonts w:ascii="Times New Roman" w:hAnsi="Times New Roman" w:cs="Times New Roman"/>
          <w:sz w:val="20"/>
          <w:szCs w:val="20"/>
        </w:rPr>
        <w:t xml:space="preserve"> carry</w:t>
      </w:r>
      <w:r w:rsidRPr="004710D9">
        <w:rPr>
          <w:rFonts w:ascii="Times New Roman" w:hAnsi="Times New Roman" w:cs="Times New Roman"/>
          <w:sz w:val="20"/>
          <w:szCs w:val="20"/>
        </w:rPr>
        <w:t xml:space="preserve"> out this study</w:t>
      </w:r>
      <w:r w:rsidRPr="00135945">
        <w:rPr>
          <w:rFonts w:ascii="Times New Roman" w:hAnsi="Times New Roman" w:cs="Times New Roman"/>
          <w:b/>
          <w:sz w:val="20"/>
          <w:szCs w:val="20"/>
        </w:rPr>
        <w:t>.</w:t>
      </w:r>
    </w:p>
    <w:p w:rsidR="004710D9" w:rsidRDefault="004710D9" w:rsidP="00135945">
      <w:pPr>
        <w:spacing w:after="0"/>
        <w:jc w:val="both"/>
        <w:rPr>
          <w:rFonts w:ascii="Times New Roman" w:hAnsi="Times New Roman" w:cs="Times New Roman"/>
          <w:b/>
          <w:sz w:val="20"/>
          <w:szCs w:val="20"/>
        </w:rPr>
      </w:pPr>
    </w:p>
    <w:p w:rsidR="00CC0BA6" w:rsidRPr="004710D9" w:rsidRDefault="00FD3963" w:rsidP="00135945">
      <w:pPr>
        <w:spacing w:after="0"/>
        <w:jc w:val="both"/>
        <w:rPr>
          <w:rFonts w:ascii="Times New Roman" w:hAnsi="Times New Roman" w:cs="Times New Roman"/>
          <w:b/>
          <w:sz w:val="24"/>
          <w:szCs w:val="24"/>
        </w:rPr>
      </w:pPr>
      <w:r w:rsidRPr="004710D9">
        <w:rPr>
          <w:rFonts w:ascii="Times New Roman" w:hAnsi="Times New Roman" w:cs="Times New Roman"/>
          <w:b/>
          <w:sz w:val="24"/>
          <w:szCs w:val="24"/>
        </w:rPr>
        <w:t>REFERENCES</w:t>
      </w:r>
    </w:p>
    <w:p w:rsidR="00661466" w:rsidRPr="00135945" w:rsidRDefault="00661466" w:rsidP="004710D9">
      <w:pPr>
        <w:pStyle w:val="ListParagraph"/>
        <w:numPr>
          <w:ilvl w:val="0"/>
          <w:numId w:val="5"/>
        </w:numPr>
        <w:autoSpaceDE w:val="0"/>
        <w:autoSpaceDN w:val="0"/>
        <w:adjustRightInd w:val="0"/>
        <w:spacing w:after="0"/>
        <w:jc w:val="both"/>
        <w:rPr>
          <w:rFonts w:ascii="Times New Roman" w:eastAsia="E-BZ" w:hAnsi="Times New Roman" w:cs="Times New Roman"/>
          <w:sz w:val="20"/>
          <w:szCs w:val="20"/>
        </w:rPr>
      </w:pPr>
      <w:r w:rsidRPr="00135945">
        <w:rPr>
          <w:rFonts w:ascii="Times New Roman" w:eastAsia="E-BZ" w:hAnsi="Times New Roman" w:cs="Times New Roman"/>
          <w:sz w:val="20"/>
          <w:szCs w:val="20"/>
        </w:rPr>
        <w:t xml:space="preserve">Chandrasekaran M, Kannathasan K, Venkatesalu V, Prabhakar K. Antibacterial activity of some salt marsh halophytes and mangrove plants against methicillin resistant </w:t>
      </w:r>
      <w:r w:rsidRPr="00135945">
        <w:rPr>
          <w:rFonts w:ascii="Times New Roman" w:eastAsia="E-BX" w:hAnsi="Times New Roman" w:cs="Times New Roman"/>
          <w:sz w:val="20"/>
          <w:szCs w:val="20"/>
        </w:rPr>
        <w:t>Staphylococcus aureus</w:t>
      </w:r>
      <w:r w:rsidRPr="00135945">
        <w:rPr>
          <w:rFonts w:ascii="Times New Roman" w:eastAsia="E-BZ" w:hAnsi="Times New Roman" w:cs="Times New Roman"/>
          <w:sz w:val="20"/>
          <w:szCs w:val="20"/>
        </w:rPr>
        <w:t xml:space="preserve">. </w:t>
      </w:r>
      <w:r w:rsidRPr="00135945">
        <w:rPr>
          <w:rFonts w:ascii="Times New Roman" w:eastAsia="E-BX" w:hAnsi="Times New Roman" w:cs="Times New Roman"/>
          <w:sz w:val="20"/>
          <w:szCs w:val="20"/>
        </w:rPr>
        <w:t xml:space="preserve">World J Microbiol Biotechnol </w:t>
      </w:r>
      <w:r w:rsidRPr="00135945">
        <w:rPr>
          <w:rFonts w:ascii="Times New Roman" w:eastAsia="E-BZ" w:hAnsi="Times New Roman" w:cs="Times New Roman"/>
          <w:sz w:val="20"/>
          <w:szCs w:val="20"/>
        </w:rPr>
        <w:t xml:space="preserve">2009; </w:t>
      </w:r>
      <w:r w:rsidRPr="00135945">
        <w:rPr>
          <w:rFonts w:ascii="Times New Roman" w:eastAsia="E-HZ" w:hAnsi="Times New Roman" w:cs="Times New Roman"/>
          <w:sz w:val="20"/>
          <w:szCs w:val="20"/>
        </w:rPr>
        <w:t>25</w:t>
      </w:r>
      <w:r w:rsidRPr="00135945">
        <w:rPr>
          <w:rFonts w:ascii="Times New Roman" w:eastAsia="E-BZ" w:hAnsi="Times New Roman" w:cs="Times New Roman"/>
          <w:sz w:val="20"/>
          <w:szCs w:val="20"/>
        </w:rPr>
        <w:t>: 155-160.</w:t>
      </w:r>
    </w:p>
    <w:p w:rsidR="00661466" w:rsidRPr="00135945" w:rsidRDefault="00661466" w:rsidP="004710D9">
      <w:pPr>
        <w:pStyle w:val="ListParagraph"/>
        <w:numPr>
          <w:ilvl w:val="0"/>
          <w:numId w:val="5"/>
        </w:numPr>
        <w:autoSpaceDE w:val="0"/>
        <w:autoSpaceDN w:val="0"/>
        <w:adjustRightInd w:val="0"/>
        <w:spacing w:after="0"/>
        <w:jc w:val="both"/>
        <w:rPr>
          <w:rFonts w:ascii="Times New Roman" w:eastAsia="E-BZ" w:hAnsi="Times New Roman" w:cs="Times New Roman"/>
          <w:sz w:val="20"/>
          <w:szCs w:val="20"/>
        </w:rPr>
      </w:pPr>
      <w:r w:rsidRPr="00135945">
        <w:rPr>
          <w:rFonts w:ascii="Times New Roman" w:eastAsia="E-BZ" w:hAnsi="Times New Roman" w:cs="Times New Roman"/>
          <w:sz w:val="20"/>
          <w:szCs w:val="20"/>
        </w:rPr>
        <w:t xml:space="preserve">Obeidat M. Antimicrobial activity of some medicinal plants against multidrug resistant skin pathogens, </w:t>
      </w:r>
      <w:r w:rsidRPr="00135945">
        <w:rPr>
          <w:rFonts w:ascii="Times New Roman" w:eastAsia="E-BX" w:hAnsi="Times New Roman" w:cs="Times New Roman"/>
          <w:sz w:val="20"/>
          <w:szCs w:val="20"/>
        </w:rPr>
        <w:t xml:space="preserve">J Med Plan Res </w:t>
      </w:r>
      <w:r w:rsidRPr="00135945">
        <w:rPr>
          <w:rFonts w:ascii="Times New Roman" w:eastAsia="E-BZ" w:hAnsi="Times New Roman" w:cs="Times New Roman"/>
          <w:sz w:val="20"/>
          <w:szCs w:val="20"/>
        </w:rPr>
        <w:t xml:space="preserve">2011; </w:t>
      </w:r>
      <w:r w:rsidRPr="00135945">
        <w:rPr>
          <w:rFonts w:ascii="Times New Roman" w:eastAsia="E-HZ" w:hAnsi="Times New Roman" w:cs="Times New Roman"/>
          <w:sz w:val="20"/>
          <w:szCs w:val="20"/>
        </w:rPr>
        <w:t>5</w:t>
      </w:r>
      <w:r w:rsidRPr="00135945">
        <w:rPr>
          <w:rFonts w:ascii="Times New Roman" w:eastAsia="E-BZ" w:hAnsi="Times New Roman" w:cs="Times New Roman"/>
          <w:sz w:val="20"/>
          <w:szCs w:val="20"/>
        </w:rPr>
        <w:t>(16): 3856-3860.</w:t>
      </w:r>
    </w:p>
    <w:p w:rsidR="00661466" w:rsidRPr="00135945" w:rsidRDefault="00661466" w:rsidP="004710D9">
      <w:pPr>
        <w:pStyle w:val="ListParagraph"/>
        <w:numPr>
          <w:ilvl w:val="0"/>
          <w:numId w:val="5"/>
        </w:numPr>
        <w:autoSpaceDE w:val="0"/>
        <w:autoSpaceDN w:val="0"/>
        <w:adjustRightInd w:val="0"/>
        <w:spacing w:after="0"/>
        <w:jc w:val="both"/>
        <w:rPr>
          <w:rFonts w:ascii="Times New Roman" w:eastAsia="E-BZ" w:hAnsi="Times New Roman" w:cs="Times New Roman"/>
          <w:sz w:val="20"/>
          <w:szCs w:val="20"/>
        </w:rPr>
      </w:pPr>
      <w:r w:rsidRPr="00135945">
        <w:rPr>
          <w:rFonts w:ascii="Times New Roman" w:eastAsia="E-BZ" w:hAnsi="Times New Roman" w:cs="Times New Roman"/>
          <w:sz w:val="20"/>
          <w:szCs w:val="20"/>
        </w:rPr>
        <w:t xml:space="preserve">Bandaranayake WM. Bioactivities, bioactive compounds and chemical constituents of mangrove plants. Wetl Ecol Manag. 2002;10:421-52. </w:t>
      </w:r>
    </w:p>
    <w:p w:rsidR="00661466" w:rsidRPr="00135945" w:rsidRDefault="00661466" w:rsidP="004710D9">
      <w:pPr>
        <w:pStyle w:val="ListParagraph"/>
        <w:numPr>
          <w:ilvl w:val="0"/>
          <w:numId w:val="5"/>
        </w:numPr>
        <w:autoSpaceDE w:val="0"/>
        <w:autoSpaceDN w:val="0"/>
        <w:adjustRightInd w:val="0"/>
        <w:spacing w:after="0"/>
        <w:jc w:val="both"/>
        <w:rPr>
          <w:rFonts w:ascii="Times New Roman" w:eastAsia="E-BZ" w:hAnsi="Times New Roman" w:cs="Times New Roman"/>
          <w:sz w:val="20"/>
          <w:szCs w:val="20"/>
        </w:rPr>
      </w:pPr>
      <w:r w:rsidRPr="00135945">
        <w:rPr>
          <w:rFonts w:ascii="Times New Roman" w:eastAsia="E-BZ" w:hAnsi="Times New Roman" w:cs="Times New Roman"/>
          <w:sz w:val="20"/>
          <w:szCs w:val="20"/>
        </w:rPr>
        <w:t xml:space="preserve">Shahbudin Saad, Muhammad Taher, Deny Susanti, Haitham Qaralleh, Anis Fadhlina Izyani Bt Awang. In vitro antimicrobial activity of mangrove plant Sonneratia alba, </w:t>
      </w:r>
      <w:r w:rsidRPr="00135945">
        <w:rPr>
          <w:rFonts w:ascii="Times New Roman" w:eastAsia="E-BX" w:hAnsi="Times New Roman" w:cs="Times New Roman"/>
          <w:sz w:val="20"/>
          <w:szCs w:val="20"/>
        </w:rPr>
        <w:t xml:space="preserve">Asian Pacific J Tropical Biomed </w:t>
      </w:r>
      <w:r w:rsidRPr="00135945">
        <w:rPr>
          <w:rFonts w:ascii="Times New Roman" w:eastAsia="E-BZ" w:hAnsi="Times New Roman" w:cs="Times New Roman"/>
          <w:sz w:val="20"/>
          <w:szCs w:val="20"/>
        </w:rPr>
        <w:t>2012; 427-429.</w:t>
      </w:r>
    </w:p>
    <w:p w:rsidR="00661466" w:rsidRPr="00135945" w:rsidRDefault="00661466" w:rsidP="004710D9">
      <w:pPr>
        <w:pStyle w:val="ListParagraph"/>
        <w:numPr>
          <w:ilvl w:val="0"/>
          <w:numId w:val="5"/>
        </w:numPr>
        <w:autoSpaceDE w:val="0"/>
        <w:autoSpaceDN w:val="0"/>
        <w:adjustRightInd w:val="0"/>
        <w:spacing w:after="0"/>
        <w:jc w:val="both"/>
        <w:rPr>
          <w:rFonts w:ascii="Times New Roman" w:eastAsia="E-BZ" w:hAnsi="Times New Roman" w:cs="Times New Roman"/>
          <w:sz w:val="20"/>
          <w:szCs w:val="20"/>
        </w:rPr>
      </w:pPr>
      <w:r w:rsidRPr="00135945">
        <w:rPr>
          <w:rFonts w:ascii="Times New Roman" w:eastAsia="E-BZ" w:hAnsi="Times New Roman" w:cs="Times New Roman"/>
          <w:sz w:val="20"/>
          <w:szCs w:val="20"/>
        </w:rPr>
        <w:t>Chandrashekar Naidu K, Varahalarao Vadlapudi. In vitro</w:t>
      </w:r>
      <w:r w:rsidR="00914BC0" w:rsidRPr="00135945">
        <w:rPr>
          <w:rFonts w:ascii="Times New Roman" w:eastAsia="E-BZ" w:hAnsi="Times New Roman" w:cs="Times New Roman"/>
          <w:sz w:val="20"/>
          <w:szCs w:val="20"/>
        </w:rPr>
        <w:t xml:space="preserve"> </w:t>
      </w:r>
      <w:r w:rsidRPr="00135945">
        <w:rPr>
          <w:rFonts w:ascii="Times New Roman" w:eastAsia="E-BZ" w:hAnsi="Times New Roman" w:cs="Times New Roman"/>
          <w:sz w:val="20"/>
          <w:szCs w:val="20"/>
        </w:rPr>
        <w:t>bioactivity against important phytopathogens of Rhizophora</w:t>
      </w:r>
      <w:r w:rsidR="00914BC0" w:rsidRPr="00135945">
        <w:rPr>
          <w:rFonts w:ascii="Times New Roman" w:eastAsia="E-BZ" w:hAnsi="Times New Roman" w:cs="Times New Roman"/>
          <w:sz w:val="20"/>
          <w:szCs w:val="20"/>
        </w:rPr>
        <w:t xml:space="preserve"> </w:t>
      </w:r>
      <w:r w:rsidRPr="00135945">
        <w:rPr>
          <w:rFonts w:ascii="Times New Roman" w:eastAsia="E-BZ" w:hAnsi="Times New Roman" w:cs="Times New Roman"/>
          <w:sz w:val="20"/>
          <w:szCs w:val="20"/>
        </w:rPr>
        <w:t xml:space="preserve">mucronata (Lam.) and Acanthus ilicifolius Linn, </w:t>
      </w:r>
      <w:r w:rsidRPr="00135945">
        <w:rPr>
          <w:rFonts w:ascii="Times New Roman" w:eastAsia="E-BX" w:hAnsi="Times New Roman" w:cs="Times New Roman"/>
          <w:sz w:val="20"/>
          <w:szCs w:val="20"/>
        </w:rPr>
        <w:t>Der Pharmacia</w:t>
      </w:r>
      <w:r w:rsidR="00914BC0" w:rsidRPr="00135945">
        <w:rPr>
          <w:rFonts w:ascii="Times New Roman" w:eastAsia="E-BX" w:hAnsi="Times New Roman" w:cs="Times New Roman"/>
          <w:sz w:val="20"/>
          <w:szCs w:val="20"/>
        </w:rPr>
        <w:t xml:space="preserve"> </w:t>
      </w:r>
      <w:r w:rsidRPr="00135945">
        <w:rPr>
          <w:rFonts w:ascii="Times New Roman" w:eastAsia="E-BX" w:hAnsi="Times New Roman" w:cs="Times New Roman"/>
          <w:sz w:val="20"/>
          <w:szCs w:val="20"/>
        </w:rPr>
        <w:t xml:space="preserve">Lettre </w:t>
      </w:r>
      <w:r w:rsidRPr="00135945">
        <w:rPr>
          <w:rFonts w:ascii="Times New Roman" w:eastAsia="E-BZ" w:hAnsi="Times New Roman" w:cs="Times New Roman"/>
          <w:sz w:val="20"/>
          <w:szCs w:val="20"/>
        </w:rPr>
        <w:t xml:space="preserve">2010; </w:t>
      </w:r>
      <w:r w:rsidRPr="00135945">
        <w:rPr>
          <w:rFonts w:ascii="Times New Roman" w:eastAsia="E-HZ" w:hAnsi="Times New Roman" w:cs="Times New Roman"/>
          <w:sz w:val="20"/>
          <w:szCs w:val="20"/>
        </w:rPr>
        <w:t>2</w:t>
      </w:r>
      <w:r w:rsidRPr="00135945">
        <w:rPr>
          <w:rFonts w:ascii="Times New Roman" w:eastAsia="E-BZ" w:hAnsi="Times New Roman" w:cs="Times New Roman"/>
          <w:sz w:val="20"/>
          <w:szCs w:val="20"/>
        </w:rPr>
        <w:t>(2): 107-110.</w:t>
      </w:r>
    </w:p>
    <w:p w:rsidR="00661466" w:rsidRPr="00135945" w:rsidRDefault="00661466" w:rsidP="004710D9">
      <w:pPr>
        <w:pStyle w:val="ListParagraph"/>
        <w:numPr>
          <w:ilvl w:val="0"/>
          <w:numId w:val="5"/>
        </w:numPr>
        <w:tabs>
          <w:tab w:val="center" w:pos="4906"/>
        </w:tabs>
        <w:autoSpaceDE w:val="0"/>
        <w:autoSpaceDN w:val="0"/>
        <w:adjustRightInd w:val="0"/>
        <w:spacing w:after="0"/>
        <w:jc w:val="both"/>
        <w:rPr>
          <w:rFonts w:ascii="Times New Roman" w:eastAsia="E-BZ" w:hAnsi="Times New Roman" w:cs="Times New Roman"/>
          <w:sz w:val="20"/>
          <w:szCs w:val="20"/>
        </w:rPr>
      </w:pPr>
      <w:r w:rsidRPr="00135945">
        <w:rPr>
          <w:rFonts w:ascii="Times New Roman" w:eastAsia="E-BZ" w:hAnsi="Times New Roman" w:cs="Times New Roman"/>
          <w:sz w:val="20"/>
          <w:szCs w:val="20"/>
        </w:rPr>
        <w:t xml:space="preserve">Midadul Haq, Wirakarnain Sani, Hossain ABMS, Rosna Mat Taha, Monneruzzaman KM. Total phenolic contents, antioxidant and antimicrobial activities of Bruguiera gymnorrhiza, </w:t>
      </w:r>
      <w:r w:rsidRPr="00135945">
        <w:rPr>
          <w:rFonts w:ascii="Times New Roman" w:eastAsia="E-BX" w:hAnsi="Times New Roman" w:cs="Times New Roman"/>
          <w:sz w:val="20"/>
          <w:szCs w:val="20"/>
        </w:rPr>
        <w:t xml:space="preserve">J Med Plants Res </w:t>
      </w:r>
      <w:r w:rsidRPr="00135945">
        <w:rPr>
          <w:rFonts w:ascii="Times New Roman" w:eastAsia="E-BZ" w:hAnsi="Times New Roman" w:cs="Times New Roman"/>
          <w:sz w:val="20"/>
          <w:szCs w:val="20"/>
        </w:rPr>
        <w:t xml:space="preserve">2011; </w:t>
      </w:r>
      <w:r w:rsidRPr="00135945">
        <w:rPr>
          <w:rFonts w:ascii="Times New Roman" w:eastAsia="E-HZ" w:hAnsi="Times New Roman" w:cs="Times New Roman"/>
          <w:sz w:val="20"/>
          <w:szCs w:val="20"/>
        </w:rPr>
        <w:t>5</w:t>
      </w:r>
      <w:r w:rsidRPr="00135945">
        <w:rPr>
          <w:rFonts w:ascii="Times New Roman" w:eastAsia="E-BZ" w:hAnsi="Times New Roman" w:cs="Times New Roman"/>
          <w:sz w:val="20"/>
          <w:szCs w:val="20"/>
        </w:rPr>
        <w:t>(17): 4112-4118.</w:t>
      </w:r>
    </w:p>
    <w:p w:rsidR="00661466" w:rsidRPr="00135945" w:rsidRDefault="00661466" w:rsidP="004710D9">
      <w:pPr>
        <w:pStyle w:val="ListParagraph"/>
        <w:numPr>
          <w:ilvl w:val="0"/>
          <w:numId w:val="5"/>
        </w:numPr>
        <w:autoSpaceDE w:val="0"/>
        <w:autoSpaceDN w:val="0"/>
        <w:adjustRightInd w:val="0"/>
        <w:spacing w:after="0"/>
        <w:jc w:val="both"/>
        <w:rPr>
          <w:rFonts w:ascii="Times New Roman" w:eastAsia="E-BZ" w:hAnsi="Times New Roman" w:cs="Times New Roman"/>
          <w:sz w:val="20"/>
          <w:szCs w:val="20"/>
        </w:rPr>
      </w:pPr>
      <w:r w:rsidRPr="00135945">
        <w:rPr>
          <w:rFonts w:ascii="Times New Roman" w:eastAsia="E-BZ" w:hAnsi="Times New Roman" w:cs="Times New Roman"/>
          <w:sz w:val="20"/>
          <w:szCs w:val="20"/>
        </w:rPr>
        <w:t xml:space="preserve">Ravikumar S, Gnanadesigan M, Suganthi P Ramalakshmi A. Antibacterial potential of chosen mangrove plants against isolated urinary tract infectious bacterial pathogens. </w:t>
      </w:r>
      <w:r w:rsidRPr="00135945">
        <w:rPr>
          <w:rFonts w:ascii="Times New Roman" w:eastAsia="E-BX" w:hAnsi="Times New Roman" w:cs="Times New Roman"/>
          <w:sz w:val="20"/>
          <w:szCs w:val="20"/>
        </w:rPr>
        <w:t xml:space="preserve">Int J Med Sci </w:t>
      </w:r>
      <w:r w:rsidRPr="00135945">
        <w:rPr>
          <w:rFonts w:ascii="Times New Roman" w:eastAsia="E-BZ" w:hAnsi="Times New Roman" w:cs="Times New Roman"/>
          <w:sz w:val="20"/>
          <w:szCs w:val="20"/>
        </w:rPr>
        <w:t xml:space="preserve">2010; </w:t>
      </w:r>
      <w:r w:rsidRPr="00135945">
        <w:rPr>
          <w:rFonts w:ascii="Times New Roman" w:eastAsia="E-HZ" w:hAnsi="Times New Roman" w:cs="Times New Roman"/>
          <w:sz w:val="20"/>
          <w:szCs w:val="20"/>
        </w:rPr>
        <w:t>2</w:t>
      </w:r>
      <w:r w:rsidRPr="00135945">
        <w:rPr>
          <w:rFonts w:ascii="Times New Roman" w:eastAsia="E-BZ" w:hAnsi="Times New Roman" w:cs="Times New Roman"/>
          <w:sz w:val="20"/>
          <w:szCs w:val="20"/>
        </w:rPr>
        <w:t>(3): 94-99.</w:t>
      </w:r>
    </w:p>
    <w:p w:rsidR="00661466" w:rsidRPr="00135945" w:rsidRDefault="00661466" w:rsidP="004710D9">
      <w:pPr>
        <w:pStyle w:val="ListParagraph"/>
        <w:numPr>
          <w:ilvl w:val="0"/>
          <w:numId w:val="5"/>
        </w:numPr>
        <w:spacing w:after="0"/>
        <w:jc w:val="both"/>
        <w:rPr>
          <w:rFonts w:ascii="Times New Roman" w:hAnsi="Times New Roman" w:cs="Times New Roman"/>
          <w:sz w:val="20"/>
          <w:szCs w:val="20"/>
        </w:rPr>
      </w:pPr>
      <w:r w:rsidRPr="00135945">
        <w:rPr>
          <w:rFonts w:ascii="Times New Roman" w:hAnsi="Times New Roman" w:cs="Times New Roman"/>
          <w:sz w:val="20"/>
          <w:szCs w:val="20"/>
        </w:rPr>
        <w:t>Bandaranayake WM.Survey of Mangrove plants from northern Australia for Phytochemical constituents and uv-absorping compounds. Curr Topics Phytochem 195; 14:60-72.</w:t>
      </w:r>
    </w:p>
    <w:p w:rsidR="001D7BBB" w:rsidRPr="00135945" w:rsidRDefault="00661466" w:rsidP="004710D9">
      <w:pPr>
        <w:pStyle w:val="ListParagraph"/>
        <w:numPr>
          <w:ilvl w:val="0"/>
          <w:numId w:val="5"/>
        </w:numPr>
        <w:spacing w:after="0"/>
        <w:jc w:val="both"/>
        <w:rPr>
          <w:rFonts w:ascii="Times New Roman" w:hAnsi="Times New Roman" w:cs="Times New Roman"/>
          <w:sz w:val="20"/>
          <w:szCs w:val="20"/>
        </w:rPr>
      </w:pPr>
      <w:r w:rsidRPr="00135945">
        <w:rPr>
          <w:rFonts w:ascii="Times New Roman" w:eastAsia="E-B3" w:hAnsi="Times New Roman" w:cs="Times New Roman"/>
          <w:sz w:val="20"/>
          <w:szCs w:val="20"/>
        </w:rPr>
        <w:t xml:space="preserve">N.B.Dhayanithi, T. T. Ajith Kumar, R. Ganesha Murthy, K. Kathiresan, Asian Pacific Journal of Tropical Biomedicine. Isolation of antibacterials from the mangrove, </w:t>
      </w:r>
      <w:r w:rsidRPr="00135945">
        <w:rPr>
          <w:rFonts w:ascii="Times New Roman" w:eastAsia="E-BX" w:hAnsi="Times New Roman" w:cs="Times New Roman"/>
          <w:sz w:val="20"/>
          <w:szCs w:val="20"/>
        </w:rPr>
        <w:t xml:space="preserve">Avicennia marina </w:t>
      </w:r>
      <w:r w:rsidRPr="00135945">
        <w:rPr>
          <w:rFonts w:ascii="Times New Roman" w:eastAsia="E-B3" w:hAnsi="Times New Roman" w:cs="Times New Roman"/>
          <w:sz w:val="20"/>
          <w:szCs w:val="20"/>
        </w:rPr>
        <w:t xml:space="preserve">and their activity against multi drug resistant </w:t>
      </w:r>
      <w:r w:rsidRPr="00135945">
        <w:rPr>
          <w:rFonts w:ascii="Times New Roman" w:eastAsia="E-BX" w:hAnsi="Times New Roman" w:cs="Times New Roman"/>
          <w:sz w:val="20"/>
          <w:szCs w:val="20"/>
        </w:rPr>
        <w:t xml:space="preserve">Staphylococcus aureus, </w:t>
      </w:r>
      <w:r w:rsidRPr="00135945">
        <w:rPr>
          <w:rFonts w:ascii="Times New Roman" w:eastAsia="E-B3" w:hAnsi="Times New Roman" w:cs="Times New Roman"/>
          <w:sz w:val="20"/>
          <w:szCs w:val="20"/>
        </w:rPr>
        <w:t>2012.</w:t>
      </w:r>
    </w:p>
    <w:sectPr w:rsidR="001D7BBB" w:rsidRPr="00135945" w:rsidSect="00D3629D">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0C22" w:rsidRDefault="00B50C22" w:rsidP="00FC33D7">
      <w:pPr>
        <w:spacing w:after="0" w:line="240" w:lineRule="auto"/>
      </w:pPr>
      <w:r>
        <w:separator/>
      </w:r>
    </w:p>
  </w:endnote>
  <w:endnote w:type="continuationSeparator" w:id="0">
    <w:p w:rsidR="00B50C22" w:rsidRDefault="00B50C22" w:rsidP="00FC3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E-BZ">
    <w:altName w:val="Arial Unicode MS"/>
    <w:panose1 w:val="00000000000000000000"/>
    <w:charset w:val="86"/>
    <w:family w:val="auto"/>
    <w:notTrueType/>
    <w:pitch w:val="default"/>
    <w:sig w:usb0="00000001" w:usb1="080E0000" w:usb2="00000010" w:usb3="00000000" w:csb0="00040000" w:csb1="00000000"/>
  </w:font>
  <w:font w:name="E-BX">
    <w:altName w:val="Arial Unicode MS"/>
    <w:panose1 w:val="00000000000000000000"/>
    <w:charset w:val="86"/>
    <w:family w:val="auto"/>
    <w:notTrueType/>
    <w:pitch w:val="default"/>
    <w:sig w:usb0="00000001" w:usb1="080E0000" w:usb2="00000010" w:usb3="00000000" w:csb0="00040000" w:csb1="00000000"/>
  </w:font>
  <w:font w:name="E-HZ">
    <w:altName w:val="Arial Unicode MS"/>
    <w:panose1 w:val="00000000000000000000"/>
    <w:charset w:val="86"/>
    <w:family w:val="auto"/>
    <w:notTrueType/>
    <w:pitch w:val="default"/>
    <w:sig w:usb0="00000001" w:usb1="080E0000" w:usb2="00000010" w:usb3="00000000" w:csb0="00040000" w:csb1="00000000"/>
  </w:font>
  <w:font w:name="E-B3">
    <w:altName w:val="Arial Unicode MS"/>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0C22" w:rsidRDefault="00B50C22" w:rsidP="00FC33D7">
      <w:pPr>
        <w:spacing w:after="0" w:line="240" w:lineRule="auto"/>
      </w:pPr>
      <w:r>
        <w:separator/>
      </w:r>
    </w:p>
  </w:footnote>
  <w:footnote w:type="continuationSeparator" w:id="0">
    <w:p w:rsidR="00B50C22" w:rsidRDefault="00B50C22" w:rsidP="00FC33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252CA"/>
    <w:multiLevelType w:val="hybridMultilevel"/>
    <w:tmpl w:val="90C6A7BE"/>
    <w:lvl w:ilvl="0" w:tplc="AD982F98">
      <w:start w:val="1"/>
      <w:numFmt w:val="decimal"/>
      <w:lvlText w:val="%1."/>
      <w:lvlJc w:val="left"/>
      <w:pPr>
        <w:ind w:left="786" w:hanging="360"/>
      </w:pPr>
      <w:rPr>
        <w:rFonts w:hint="default"/>
        <w:b w:val="0"/>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1">
    <w:nsid w:val="245E6A78"/>
    <w:multiLevelType w:val="hybridMultilevel"/>
    <w:tmpl w:val="B2ACFB6C"/>
    <w:lvl w:ilvl="0" w:tplc="9FE0F836">
      <w:start w:val="1"/>
      <w:numFmt w:val="decimal"/>
      <w:lvlText w:val="[%1]"/>
      <w:lvlJc w:val="left"/>
      <w:pPr>
        <w:ind w:left="786" w:hanging="360"/>
      </w:pPr>
      <w:rPr>
        <w:rFonts w:hint="default"/>
        <w:b w:val="0"/>
      </w:rPr>
    </w:lvl>
    <w:lvl w:ilvl="1" w:tplc="40090019" w:tentative="1">
      <w:start w:val="1"/>
      <w:numFmt w:val="lowerLetter"/>
      <w:lvlText w:val="%2."/>
      <w:lvlJc w:val="left"/>
      <w:pPr>
        <w:ind w:left="1506" w:hanging="360"/>
      </w:pPr>
    </w:lvl>
    <w:lvl w:ilvl="2" w:tplc="4009001B" w:tentative="1">
      <w:start w:val="1"/>
      <w:numFmt w:val="lowerRoman"/>
      <w:lvlText w:val="%3."/>
      <w:lvlJc w:val="right"/>
      <w:pPr>
        <w:ind w:left="2226" w:hanging="180"/>
      </w:pPr>
    </w:lvl>
    <w:lvl w:ilvl="3" w:tplc="4009000F" w:tentative="1">
      <w:start w:val="1"/>
      <w:numFmt w:val="decimal"/>
      <w:lvlText w:val="%4."/>
      <w:lvlJc w:val="left"/>
      <w:pPr>
        <w:ind w:left="2946" w:hanging="360"/>
      </w:pPr>
    </w:lvl>
    <w:lvl w:ilvl="4" w:tplc="40090019" w:tentative="1">
      <w:start w:val="1"/>
      <w:numFmt w:val="lowerLetter"/>
      <w:lvlText w:val="%5."/>
      <w:lvlJc w:val="left"/>
      <w:pPr>
        <w:ind w:left="3666" w:hanging="360"/>
      </w:pPr>
    </w:lvl>
    <w:lvl w:ilvl="5" w:tplc="4009001B" w:tentative="1">
      <w:start w:val="1"/>
      <w:numFmt w:val="lowerRoman"/>
      <w:lvlText w:val="%6."/>
      <w:lvlJc w:val="right"/>
      <w:pPr>
        <w:ind w:left="4386" w:hanging="180"/>
      </w:pPr>
    </w:lvl>
    <w:lvl w:ilvl="6" w:tplc="4009000F" w:tentative="1">
      <w:start w:val="1"/>
      <w:numFmt w:val="decimal"/>
      <w:lvlText w:val="%7."/>
      <w:lvlJc w:val="left"/>
      <w:pPr>
        <w:ind w:left="5106" w:hanging="360"/>
      </w:pPr>
    </w:lvl>
    <w:lvl w:ilvl="7" w:tplc="40090019" w:tentative="1">
      <w:start w:val="1"/>
      <w:numFmt w:val="lowerLetter"/>
      <w:lvlText w:val="%8."/>
      <w:lvlJc w:val="left"/>
      <w:pPr>
        <w:ind w:left="5826" w:hanging="360"/>
      </w:pPr>
    </w:lvl>
    <w:lvl w:ilvl="8" w:tplc="4009001B" w:tentative="1">
      <w:start w:val="1"/>
      <w:numFmt w:val="lowerRoman"/>
      <w:lvlText w:val="%9."/>
      <w:lvlJc w:val="right"/>
      <w:pPr>
        <w:ind w:left="6546" w:hanging="180"/>
      </w:pPr>
    </w:lvl>
  </w:abstractNum>
  <w:abstractNum w:abstractNumId="2">
    <w:nsid w:val="2BA51088"/>
    <w:multiLevelType w:val="hybridMultilevel"/>
    <w:tmpl w:val="C4128B90"/>
    <w:lvl w:ilvl="0" w:tplc="BC4432B6">
      <w:start w:val="1"/>
      <w:numFmt w:val="lowerRoman"/>
      <w:lvlText w:val="%1)"/>
      <w:lvlJc w:val="left"/>
      <w:pPr>
        <w:ind w:left="720" w:hanging="720"/>
      </w:pPr>
      <w:rPr>
        <w:rFonts w:hint="default"/>
      </w:rPr>
    </w:lvl>
    <w:lvl w:ilvl="1" w:tplc="40090019" w:tentative="1">
      <w:start w:val="1"/>
      <w:numFmt w:val="lowerLetter"/>
      <w:lvlText w:val="%2."/>
      <w:lvlJc w:val="left"/>
      <w:pPr>
        <w:ind w:left="1157" w:hanging="360"/>
      </w:pPr>
    </w:lvl>
    <w:lvl w:ilvl="2" w:tplc="4009001B" w:tentative="1">
      <w:start w:val="1"/>
      <w:numFmt w:val="lowerRoman"/>
      <w:lvlText w:val="%3."/>
      <w:lvlJc w:val="right"/>
      <w:pPr>
        <w:ind w:left="1877" w:hanging="180"/>
      </w:pPr>
    </w:lvl>
    <w:lvl w:ilvl="3" w:tplc="4009000F" w:tentative="1">
      <w:start w:val="1"/>
      <w:numFmt w:val="decimal"/>
      <w:lvlText w:val="%4."/>
      <w:lvlJc w:val="left"/>
      <w:pPr>
        <w:ind w:left="2597" w:hanging="360"/>
      </w:pPr>
    </w:lvl>
    <w:lvl w:ilvl="4" w:tplc="40090019" w:tentative="1">
      <w:start w:val="1"/>
      <w:numFmt w:val="lowerLetter"/>
      <w:lvlText w:val="%5."/>
      <w:lvlJc w:val="left"/>
      <w:pPr>
        <w:ind w:left="3317" w:hanging="360"/>
      </w:pPr>
    </w:lvl>
    <w:lvl w:ilvl="5" w:tplc="4009001B" w:tentative="1">
      <w:start w:val="1"/>
      <w:numFmt w:val="lowerRoman"/>
      <w:lvlText w:val="%6."/>
      <w:lvlJc w:val="right"/>
      <w:pPr>
        <w:ind w:left="4037" w:hanging="180"/>
      </w:pPr>
    </w:lvl>
    <w:lvl w:ilvl="6" w:tplc="4009000F" w:tentative="1">
      <w:start w:val="1"/>
      <w:numFmt w:val="decimal"/>
      <w:lvlText w:val="%7."/>
      <w:lvlJc w:val="left"/>
      <w:pPr>
        <w:ind w:left="4757" w:hanging="360"/>
      </w:pPr>
    </w:lvl>
    <w:lvl w:ilvl="7" w:tplc="40090019" w:tentative="1">
      <w:start w:val="1"/>
      <w:numFmt w:val="lowerLetter"/>
      <w:lvlText w:val="%8."/>
      <w:lvlJc w:val="left"/>
      <w:pPr>
        <w:ind w:left="5477" w:hanging="360"/>
      </w:pPr>
    </w:lvl>
    <w:lvl w:ilvl="8" w:tplc="4009001B" w:tentative="1">
      <w:start w:val="1"/>
      <w:numFmt w:val="lowerRoman"/>
      <w:lvlText w:val="%9."/>
      <w:lvlJc w:val="right"/>
      <w:pPr>
        <w:ind w:left="6197" w:hanging="180"/>
      </w:pPr>
    </w:lvl>
  </w:abstractNum>
  <w:abstractNum w:abstractNumId="3">
    <w:nsid w:val="4AD04924"/>
    <w:multiLevelType w:val="hybridMultilevel"/>
    <w:tmpl w:val="24CA9D28"/>
    <w:lvl w:ilvl="0" w:tplc="2BCCA2AC">
      <w:numFmt w:val="bullet"/>
      <w:lvlText w:val=""/>
      <w:lvlJc w:val="left"/>
      <w:pPr>
        <w:ind w:left="1080" w:hanging="360"/>
      </w:pPr>
      <w:rPr>
        <w:rFonts w:ascii="Symbol" w:eastAsiaTheme="minorHAnsi" w:hAnsi="Symbol"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
    <w:nsid w:val="75D24A0E"/>
    <w:multiLevelType w:val="hybridMultilevel"/>
    <w:tmpl w:val="F8020B4A"/>
    <w:lvl w:ilvl="0" w:tplc="A7445E66">
      <w:numFmt w:val="bullet"/>
      <w:lvlText w:val=""/>
      <w:lvlJc w:val="left"/>
      <w:pPr>
        <w:ind w:left="720" w:hanging="360"/>
      </w:pPr>
      <w:rPr>
        <w:rFonts w:ascii="Symbol" w:eastAsiaTheme="minorEastAsia"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977E1"/>
    <w:rsid w:val="00014AD2"/>
    <w:rsid w:val="0003370B"/>
    <w:rsid w:val="000348B4"/>
    <w:rsid w:val="0004088D"/>
    <w:rsid w:val="0005157C"/>
    <w:rsid w:val="0007791F"/>
    <w:rsid w:val="000A29B7"/>
    <w:rsid w:val="000B2BE0"/>
    <w:rsid w:val="000C723F"/>
    <w:rsid w:val="000D34B1"/>
    <w:rsid w:val="000E3625"/>
    <w:rsid w:val="000E5C63"/>
    <w:rsid w:val="0011515D"/>
    <w:rsid w:val="00126725"/>
    <w:rsid w:val="001271BC"/>
    <w:rsid w:val="00135945"/>
    <w:rsid w:val="00137806"/>
    <w:rsid w:val="00137D00"/>
    <w:rsid w:val="0015073D"/>
    <w:rsid w:val="00157056"/>
    <w:rsid w:val="00177820"/>
    <w:rsid w:val="00190826"/>
    <w:rsid w:val="001D2BCF"/>
    <w:rsid w:val="001D7BBB"/>
    <w:rsid w:val="001E3684"/>
    <w:rsid w:val="001E652B"/>
    <w:rsid w:val="00206DD1"/>
    <w:rsid w:val="002334F8"/>
    <w:rsid w:val="0024548B"/>
    <w:rsid w:val="00252214"/>
    <w:rsid w:val="00254B17"/>
    <w:rsid w:val="00260953"/>
    <w:rsid w:val="00266A4F"/>
    <w:rsid w:val="00276411"/>
    <w:rsid w:val="00287239"/>
    <w:rsid w:val="002910E1"/>
    <w:rsid w:val="00291D4E"/>
    <w:rsid w:val="0029757D"/>
    <w:rsid w:val="002A0CD9"/>
    <w:rsid w:val="002B4F1A"/>
    <w:rsid w:val="002B58C1"/>
    <w:rsid w:val="002B6381"/>
    <w:rsid w:val="00307B0E"/>
    <w:rsid w:val="00330647"/>
    <w:rsid w:val="0033251C"/>
    <w:rsid w:val="00354E07"/>
    <w:rsid w:val="003852F1"/>
    <w:rsid w:val="003A4EF5"/>
    <w:rsid w:val="003E0E53"/>
    <w:rsid w:val="0043246D"/>
    <w:rsid w:val="00442A2B"/>
    <w:rsid w:val="004572C0"/>
    <w:rsid w:val="00463FF5"/>
    <w:rsid w:val="0046628C"/>
    <w:rsid w:val="004710D9"/>
    <w:rsid w:val="00484559"/>
    <w:rsid w:val="00486CC1"/>
    <w:rsid w:val="004A0101"/>
    <w:rsid w:val="004C5D6E"/>
    <w:rsid w:val="004D038A"/>
    <w:rsid w:val="004D39BD"/>
    <w:rsid w:val="004D59B2"/>
    <w:rsid w:val="004E2065"/>
    <w:rsid w:val="004F42D3"/>
    <w:rsid w:val="005011A2"/>
    <w:rsid w:val="005125F6"/>
    <w:rsid w:val="005562BE"/>
    <w:rsid w:val="005A12BB"/>
    <w:rsid w:val="005B3BBE"/>
    <w:rsid w:val="005E1585"/>
    <w:rsid w:val="00600BE5"/>
    <w:rsid w:val="00602272"/>
    <w:rsid w:val="00610764"/>
    <w:rsid w:val="00615A2C"/>
    <w:rsid w:val="006278A7"/>
    <w:rsid w:val="00631ED1"/>
    <w:rsid w:val="00646490"/>
    <w:rsid w:val="00655294"/>
    <w:rsid w:val="006577C3"/>
    <w:rsid w:val="00661466"/>
    <w:rsid w:val="006622FD"/>
    <w:rsid w:val="00673C80"/>
    <w:rsid w:val="006C0834"/>
    <w:rsid w:val="006D30B4"/>
    <w:rsid w:val="006E36F4"/>
    <w:rsid w:val="006F0F05"/>
    <w:rsid w:val="00702295"/>
    <w:rsid w:val="0071201D"/>
    <w:rsid w:val="00773445"/>
    <w:rsid w:val="007755C9"/>
    <w:rsid w:val="007A580C"/>
    <w:rsid w:val="007E017A"/>
    <w:rsid w:val="00801077"/>
    <w:rsid w:val="00802635"/>
    <w:rsid w:val="00812395"/>
    <w:rsid w:val="00826A61"/>
    <w:rsid w:val="008437FE"/>
    <w:rsid w:val="0084399F"/>
    <w:rsid w:val="00851CA0"/>
    <w:rsid w:val="008556E5"/>
    <w:rsid w:val="00857E9F"/>
    <w:rsid w:val="0086291A"/>
    <w:rsid w:val="008742F0"/>
    <w:rsid w:val="00893C86"/>
    <w:rsid w:val="008A34A4"/>
    <w:rsid w:val="008A7ADC"/>
    <w:rsid w:val="00907BC9"/>
    <w:rsid w:val="00907F21"/>
    <w:rsid w:val="00914BC0"/>
    <w:rsid w:val="0091676D"/>
    <w:rsid w:val="00923400"/>
    <w:rsid w:val="009245C6"/>
    <w:rsid w:val="00947C74"/>
    <w:rsid w:val="00957555"/>
    <w:rsid w:val="00993105"/>
    <w:rsid w:val="009A1689"/>
    <w:rsid w:val="009B6CBF"/>
    <w:rsid w:val="009B7DCD"/>
    <w:rsid w:val="009D5DAA"/>
    <w:rsid w:val="009E5DFD"/>
    <w:rsid w:val="009F25E2"/>
    <w:rsid w:val="00A02003"/>
    <w:rsid w:val="00A02F64"/>
    <w:rsid w:val="00A050C3"/>
    <w:rsid w:val="00A42305"/>
    <w:rsid w:val="00A4651F"/>
    <w:rsid w:val="00A50545"/>
    <w:rsid w:val="00A539E4"/>
    <w:rsid w:val="00A67E63"/>
    <w:rsid w:val="00AB104E"/>
    <w:rsid w:val="00AC1DED"/>
    <w:rsid w:val="00AC6802"/>
    <w:rsid w:val="00AF65BD"/>
    <w:rsid w:val="00B3133B"/>
    <w:rsid w:val="00B42BBC"/>
    <w:rsid w:val="00B50C22"/>
    <w:rsid w:val="00B66610"/>
    <w:rsid w:val="00B677CA"/>
    <w:rsid w:val="00B92A30"/>
    <w:rsid w:val="00BA2DE1"/>
    <w:rsid w:val="00BE573C"/>
    <w:rsid w:val="00BF0D20"/>
    <w:rsid w:val="00C06304"/>
    <w:rsid w:val="00C106A9"/>
    <w:rsid w:val="00C75872"/>
    <w:rsid w:val="00C93F0B"/>
    <w:rsid w:val="00CA2378"/>
    <w:rsid w:val="00CB49B6"/>
    <w:rsid w:val="00CC0BA6"/>
    <w:rsid w:val="00CC6DA6"/>
    <w:rsid w:val="00CD55B1"/>
    <w:rsid w:val="00CF2E6A"/>
    <w:rsid w:val="00D0574C"/>
    <w:rsid w:val="00D2310C"/>
    <w:rsid w:val="00D30148"/>
    <w:rsid w:val="00D337C6"/>
    <w:rsid w:val="00D3629D"/>
    <w:rsid w:val="00DB5551"/>
    <w:rsid w:val="00DC666D"/>
    <w:rsid w:val="00DF2382"/>
    <w:rsid w:val="00E17D06"/>
    <w:rsid w:val="00E31BA0"/>
    <w:rsid w:val="00E47C9F"/>
    <w:rsid w:val="00E516D9"/>
    <w:rsid w:val="00E545F2"/>
    <w:rsid w:val="00E9455E"/>
    <w:rsid w:val="00EB2020"/>
    <w:rsid w:val="00EB3BB3"/>
    <w:rsid w:val="00EB41AF"/>
    <w:rsid w:val="00EC5787"/>
    <w:rsid w:val="00EC633A"/>
    <w:rsid w:val="00EE241B"/>
    <w:rsid w:val="00EF4DD3"/>
    <w:rsid w:val="00EF608F"/>
    <w:rsid w:val="00EF6F35"/>
    <w:rsid w:val="00F018B2"/>
    <w:rsid w:val="00F1423B"/>
    <w:rsid w:val="00F54973"/>
    <w:rsid w:val="00F63C25"/>
    <w:rsid w:val="00F977E1"/>
    <w:rsid w:val="00FB3379"/>
    <w:rsid w:val="00FC33D7"/>
    <w:rsid w:val="00FD3963"/>
    <w:rsid w:val="00FE0700"/>
    <w:rsid w:val="00FF0003"/>
    <w:rsid w:val="00FF3B81"/>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rules v:ext="edit">
        <o:r id="V:Rule1"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51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6C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57555"/>
    <w:pPr>
      <w:ind w:left="720"/>
      <w:contextualSpacing/>
    </w:pPr>
    <w:rPr>
      <w:rFonts w:eastAsiaTheme="minorHAnsi"/>
      <w:lang w:val="en-IN"/>
    </w:rPr>
  </w:style>
  <w:style w:type="paragraph" w:styleId="BalloonText">
    <w:name w:val="Balloon Text"/>
    <w:basedOn w:val="Normal"/>
    <w:link w:val="BalloonTextChar"/>
    <w:uiPriority w:val="99"/>
    <w:semiHidden/>
    <w:unhideWhenUsed/>
    <w:rsid w:val="00F018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8B2"/>
    <w:rPr>
      <w:rFonts w:ascii="Tahoma" w:hAnsi="Tahoma" w:cs="Tahoma"/>
      <w:sz w:val="16"/>
      <w:szCs w:val="16"/>
    </w:rPr>
  </w:style>
  <w:style w:type="paragraph" w:styleId="Header">
    <w:name w:val="header"/>
    <w:basedOn w:val="Normal"/>
    <w:link w:val="HeaderChar"/>
    <w:uiPriority w:val="99"/>
    <w:semiHidden/>
    <w:unhideWhenUsed/>
    <w:rsid w:val="00FC33D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33D7"/>
  </w:style>
  <w:style w:type="paragraph" w:styleId="Footer">
    <w:name w:val="footer"/>
    <w:basedOn w:val="Normal"/>
    <w:link w:val="FooterChar"/>
    <w:uiPriority w:val="99"/>
    <w:semiHidden/>
    <w:unhideWhenUsed/>
    <w:rsid w:val="00FC33D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ta-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4.8416265675123984E-2"/>
          <c:y val="5.5962379702537333E-2"/>
          <c:w val="0.7882746427529892"/>
          <c:h val="0.85653105861767365"/>
        </c:manualLayout>
      </c:layout>
      <c:barChart>
        <c:barDir val="col"/>
        <c:grouping val="clustered"/>
        <c:varyColors val="0"/>
        <c:ser>
          <c:idx val="0"/>
          <c:order val="0"/>
          <c:tx>
            <c:strRef>
              <c:f>Sheet1!$F$10</c:f>
              <c:strCache>
                <c:ptCount val="1"/>
                <c:pt idx="0">
                  <c:v>R. apiculata</c:v>
                </c:pt>
              </c:strCache>
            </c:strRef>
          </c:tx>
          <c:invertIfNegative val="0"/>
          <c:dLbls>
            <c:dLbl>
              <c:idx val="0"/>
              <c:tx>
                <c:rich>
                  <a:bodyPr/>
                  <a:lstStyle/>
                  <a:p>
                    <a:r>
                      <a:rPr lang="en-US"/>
                      <a:t>1mm</a:t>
                    </a:r>
                  </a:p>
                </c:rich>
              </c:tx>
              <c:showLegendKey val="0"/>
              <c:showVal val="1"/>
              <c:showCatName val="0"/>
              <c:showSerName val="0"/>
              <c:showPercent val="0"/>
              <c:showBubbleSize val="0"/>
            </c:dLbl>
            <c:dLbl>
              <c:idx val="1"/>
              <c:tx>
                <c:rich>
                  <a:bodyPr/>
                  <a:lstStyle/>
                  <a:p>
                    <a:r>
                      <a:rPr lang="en-US"/>
                      <a:t>6mm</a:t>
                    </a:r>
                  </a:p>
                </c:rich>
              </c:tx>
              <c:showLegendKey val="0"/>
              <c:showVal val="1"/>
              <c:showCatName val="0"/>
              <c:showSerName val="0"/>
              <c:showPercent val="0"/>
              <c:showBubbleSize val="0"/>
            </c:dLbl>
            <c:dLbl>
              <c:idx val="2"/>
              <c:tx>
                <c:rich>
                  <a:bodyPr/>
                  <a:lstStyle/>
                  <a:p>
                    <a:r>
                      <a:rPr lang="en-US"/>
                      <a:t>8mm</a:t>
                    </a:r>
                  </a:p>
                </c:rich>
              </c:tx>
              <c:showLegendKey val="0"/>
              <c:showVal val="1"/>
              <c:showCatName val="0"/>
              <c:showSerName val="0"/>
              <c:showPercent val="0"/>
              <c:showBubbleSize val="0"/>
            </c:dLbl>
            <c:txPr>
              <a:bodyPr/>
              <a:lstStyle/>
              <a:p>
                <a:pPr>
                  <a:defRPr lang="en-US"/>
                </a:pPr>
                <a:endParaRPr lang="en-US"/>
              </a:p>
            </c:txPr>
            <c:showLegendKey val="0"/>
            <c:showVal val="1"/>
            <c:showCatName val="0"/>
            <c:showSerName val="0"/>
            <c:showPercent val="0"/>
            <c:showBubbleSize val="0"/>
            <c:showLeaderLines val="0"/>
          </c:dLbls>
          <c:cat>
            <c:strRef>
              <c:f>Sheet1!$E$11:$E$13</c:f>
              <c:strCache>
                <c:ptCount val="3"/>
                <c:pt idx="0">
                  <c:v>Aqueous extract</c:v>
                </c:pt>
                <c:pt idx="1">
                  <c:v>Ethanol extract</c:v>
                </c:pt>
                <c:pt idx="2">
                  <c:v>Methanol extract</c:v>
                </c:pt>
              </c:strCache>
            </c:strRef>
          </c:cat>
          <c:val>
            <c:numRef>
              <c:f>Sheet1!$F$11:$F$13</c:f>
              <c:numCache>
                <c:formatCode>General</c:formatCode>
                <c:ptCount val="3"/>
                <c:pt idx="0">
                  <c:v>1</c:v>
                </c:pt>
                <c:pt idx="1">
                  <c:v>6</c:v>
                </c:pt>
                <c:pt idx="2">
                  <c:v>8</c:v>
                </c:pt>
              </c:numCache>
            </c:numRef>
          </c:val>
        </c:ser>
        <c:ser>
          <c:idx val="1"/>
          <c:order val="1"/>
          <c:tx>
            <c:strRef>
              <c:f>Sheet1!$G$10</c:f>
              <c:strCache>
                <c:ptCount val="1"/>
                <c:pt idx="0">
                  <c:v>A. marina</c:v>
                </c:pt>
              </c:strCache>
            </c:strRef>
          </c:tx>
          <c:invertIfNegative val="0"/>
          <c:dLbls>
            <c:dLbl>
              <c:idx val="0"/>
              <c:tx>
                <c:rich>
                  <a:bodyPr/>
                  <a:lstStyle/>
                  <a:p>
                    <a:r>
                      <a:rPr lang="en-US"/>
                      <a:t>2mm</a:t>
                    </a:r>
                  </a:p>
                </c:rich>
              </c:tx>
              <c:showLegendKey val="0"/>
              <c:showVal val="1"/>
              <c:showCatName val="0"/>
              <c:showSerName val="0"/>
              <c:showPercent val="0"/>
              <c:showBubbleSize val="0"/>
            </c:dLbl>
            <c:dLbl>
              <c:idx val="1"/>
              <c:tx>
                <c:rich>
                  <a:bodyPr/>
                  <a:lstStyle/>
                  <a:p>
                    <a:r>
                      <a:rPr lang="en-US"/>
                      <a:t>10mm</a:t>
                    </a:r>
                  </a:p>
                </c:rich>
              </c:tx>
              <c:showLegendKey val="0"/>
              <c:showVal val="1"/>
              <c:showCatName val="0"/>
              <c:showSerName val="0"/>
              <c:showPercent val="0"/>
              <c:showBubbleSize val="0"/>
            </c:dLbl>
            <c:dLbl>
              <c:idx val="2"/>
              <c:tx>
                <c:rich>
                  <a:bodyPr/>
                  <a:lstStyle/>
                  <a:p>
                    <a:r>
                      <a:rPr lang="en-US"/>
                      <a:t>7mm</a:t>
                    </a:r>
                  </a:p>
                </c:rich>
              </c:tx>
              <c:showLegendKey val="0"/>
              <c:showVal val="1"/>
              <c:showCatName val="0"/>
              <c:showSerName val="0"/>
              <c:showPercent val="0"/>
              <c:showBubbleSize val="0"/>
            </c:dLbl>
            <c:txPr>
              <a:bodyPr/>
              <a:lstStyle/>
              <a:p>
                <a:pPr>
                  <a:defRPr lang="en-US"/>
                </a:pPr>
                <a:endParaRPr lang="en-US"/>
              </a:p>
            </c:txPr>
            <c:showLegendKey val="0"/>
            <c:showVal val="1"/>
            <c:showCatName val="0"/>
            <c:showSerName val="0"/>
            <c:showPercent val="0"/>
            <c:showBubbleSize val="0"/>
            <c:showLeaderLines val="0"/>
          </c:dLbls>
          <c:cat>
            <c:strRef>
              <c:f>Sheet1!$E$11:$E$13</c:f>
              <c:strCache>
                <c:ptCount val="3"/>
                <c:pt idx="0">
                  <c:v>Aqueous extract</c:v>
                </c:pt>
                <c:pt idx="1">
                  <c:v>Ethanol extract</c:v>
                </c:pt>
                <c:pt idx="2">
                  <c:v>Methanol extract</c:v>
                </c:pt>
              </c:strCache>
            </c:strRef>
          </c:cat>
          <c:val>
            <c:numRef>
              <c:f>Sheet1!$G$11:$G$13</c:f>
              <c:numCache>
                <c:formatCode>General</c:formatCode>
                <c:ptCount val="3"/>
                <c:pt idx="0">
                  <c:v>2</c:v>
                </c:pt>
                <c:pt idx="1">
                  <c:v>10</c:v>
                </c:pt>
                <c:pt idx="2">
                  <c:v>7</c:v>
                </c:pt>
              </c:numCache>
            </c:numRef>
          </c:val>
        </c:ser>
        <c:dLbls>
          <c:showLegendKey val="0"/>
          <c:showVal val="0"/>
          <c:showCatName val="0"/>
          <c:showSerName val="0"/>
          <c:showPercent val="0"/>
          <c:showBubbleSize val="0"/>
        </c:dLbls>
        <c:gapWidth val="150"/>
        <c:axId val="39173504"/>
        <c:axId val="101683200"/>
      </c:barChart>
      <c:catAx>
        <c:axId val="39173504"/>
        <c:scaling>
          <c:orientation val="minMax"/>
        </c:scaling>
        <c:delete val="0"/>
        <c:axPos val="b"/>
        <c:majorTickMark val="out"/>
        <c:minorTickMark val="none"/>
        <c:tickLblPos val="nextTo"/>
        <c:txPr>
          <a:bodyPr/>
          <a:lstStyle/>
          <a:p>
            <a:pPr>
              <a:defRPr lang="en-IN"/>
            </a:pPr>
            <a:endParaRPr lang="en-US"/>
          </a:p>
        </c:txPr>
        <c:crossAx val="101683200"/>
        <c:crosses val="autoZero"/>
        <c:auto val="1"/>
        <c:lblAlgn val="ctr"/>
        <c:lblOffset val="100"/>
        <c:noMultiLvlLbl val="0"/>
      </c:catAx>
      <c:valAx>
        <c:axId val="101683200"/>
        <c:scaling>
          <c:orientation val="minMax"/>
        </c:scaling>
        <c:delete val="0"/>
        <c:axPos val="l"/>
        <c:majorGridlines/>
        <c:numFmt formatCode="General" sourceLinked="1"/>
        <c:majorTickMark val="out"/>
        <c:minorTickMark val="none"/>
        <c:tickLblPos val="nextTo"/>
        <c:txPr>
          <a:bodyPr/>
          <a:lstStyle/>
          <a:p>
            <a:pPr>
              <a:defRPr lang="en-IN"/>
            </a:pPr>
            <a:endParaRPr lang="en-US"/>
          </a:p>
        </c:txPr>
        <c:crossAx val="39173504"/>
        <c:crosses val="autoZero"/>
        <c:crossBetween val="between"/>
      </c:valAx>
    </c:plotArea>
    <c:legend>
      <c:legendPos val="r"/>
      <c:overlay val="0"/>
      <c:txPr>
        <a:bodyPr/>
        <a:lstStyle/>
        <a:p>
          <a:pPr>
            <a:defRPr lang="en-IN"/>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6</Pages>
  <Words>3002</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nathiya</dc:creator>
  <cp:lastModifiedBy>ADMIN</cp:lastModifiedBy>
  <cp:revision>16</cp:revision>
  <cp:lastPrinted>2014-10-09T08:10:00Z</cp:lastPrinted>
  <dcterms:created xsi:type="dcterms:W3CDTF">2014-10-11T17:05:00Z</dcterms:created>
  <dcterms:modified xsi:type="dcterms:W3CDTF">2020-07-29T12:41:00Z</dcterms:modified>
</cp:coreProperties>
</file>